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BBB28" w14:textId="5E5B0B01" w:rsidR="004B120B" w:rsidRPr="00E606AF" w:rsidRDefault="009D32B0" w:rsidP="00E606AF">
      <w:pPr>
        <w:jc w:val="right"/>
        <w:rPr>
          <w:rFonts w:ascii="Arial Narrow" w:hAnsi="Arial Narrow"/>
          <w:b/>
          <w:bCs/>
          <w:sz w:val="22"/>
          <w:szCs w:val="22"/>
        </w:rPr>
      </w:pPr>
      <w:r w:rsidRPr="00E606AF">
        <w:rPr>
          <w:rFonts w:ascii="Arial Narrow" w:hAnsi="Arial Narrow"/>
          <w:b/>
          <w:bCs/>
          <w:sz w:val="22"/>
          <w:szCs w:val="22"/>
        </w:rPr>
        <w:t>П</w:t>
      </w:r>
      <w:r w:rsidR="004B120B" w:rsidRPr="00E606AF">
        <w:rPr>
          <w:rFonts w:ascii="Arial Narrow" w:hAnsi="Arial Narrow"/>
          <w:b/>
          <w:bCs/>
          <w:sz w:val="22"/>
          <w:szCs w:val="22"/>
        </w:rPr>
        <w:t xml:space="preserve">риложение № </w:t>
      </w:r>
      <w:r w:rsidR="00F8179C" w:rsidRPr="00E606AF">
        <w:rPr>
          <w:rFonts w:ascii="Arial Narrow" w:hAnsi="Arial Narrow"/>
          <w:b/>
          <w:bCs/>
          <w:sz w:val="22"/>
          <w:szCs w:val="22"/>
        </w:rPr>
        <w:t>2</w:t>
      </w:r>
    </w:p>
    <w:p w14:paraId="0987C1AE" w14:textId="77777777" w:rsidR="004B120B" w:rsidRPr="00E606AF" w:rsidRDefault="004B120B" w:rsidP="00E606AF">
      <w:pPr>
        <w:jc w:val="right"/>
        <w:rPr>
          <w:rFonts w:ascii="Arial Narrow" w:hAnsi="Arial Narrow"/>
          <w:b/>
          <w:sz w:val="22"/>
          <w:szCs w:val="22"/>
        </w:rPr>
      </w:pPr>
      <w:r w:rsidRPr="00E606AF">
        <w:rPr>
          <w:rFonts w:ascii="Arial Narrow" w:hAnsi="Arial Narrow"/>
          <w:b/>
          <w:sz w:val="22"/>
          <w:szCs w:val="22"/>
        </w:rPr>
        <w:t>к Договору № ____ от _______</w:t>
      </w:r>
    </w:p>
    <w:p w14:paraId="5A77E784" w14:textId="77777777" w:rsidR="004B120B" w:rsidRPr="00E606AF" w:rsidRDefault="004B120B" w:rsidP="00E606AF">
      <w:pPr>
        <w:jc w:val="both"/>
        <w:rPr>
          <w:rFonts w:ascii="Arial Narrow" w:hAnsi="Arial Narrow"/>
          <w:b/>
          <w:sz w:val="22"/>
          <w:szCs w:val="22"/>
        </w:rPr>
      </w:pPr>
    </w:p>
    <w:p w14:paraId="65832E1C" w14:textId="58CD69CF" w:rsidR="00286FDE" w:rsidRPr="00E606AF" w:rsidRDefault="00286FDE" w:rsidP="00E606AF">
      <w:pPr>
        <w:rPr>
          <w:rFonts w:ascii="Arial Narrow" w:hAnsi="Arial Narrow"/>
          <w:b/>
          <w:sz w:val="22"/>
          <w:szCs w:val="22"/>
        </w:rPr>
      </w:pPr>
    </w:p>
    <w:p w14:paraId="2B66127C" w14:textId="748CCE25" w:rsidR="004B120B" w:rsidRPr="00E606AF" w:rsidRDefault="004B120B" w:rsidP="00E606AF">
      <w:pPr>
        <w:jc w:val="center"/>
        <w:rPr>
          <w:rFonts w:ascii="Arial Narrow" w:hAnsi="Arial Narrow"/>
          <w:b/>
          <w:sz w:val="22"/>
          <w:szCs w:val="22"/>
        </w:rPr>
      </w:pPr>
      <w:r w:rsidRPr="00E606AF">
        <w:rPr>
          <w:rFonts w:ascii="Arial Narrow" w:hAnsi="Arial Narrow"/>
          <w:b/>
          <w:sz w:val="22"/>
          <w:szCs w:val="22"/>
        </w:rPr>
        <w:t>ГАРАНТИИ И ЗАВЕРЕНИЯ</w:t>
      </w:r>
    </w:p>
    <w:p w14:paraId="381DE303" w14:textId="77777777" w:rsidR="004B120B" w:rsidRPr="00E606AF" w:rsidRDefault="004B120B" w:rsidP="00E606AF">
      <w:pPr>
        <w:jc w:val="both"/>
        <w:rPr>
          <w:rFonts w:ascii="Arial Narrow" w:hAnsi="Arial Narrow"/>
          <w:b/>
          <w:sz w:val="22"/>
          <w:szCs w:val="22"/>
        </w:rPr>
      </w:pPr>
    </w:p>
    <w:p w14:paraId="449458EA" w14:textId="263EB35C" w:rsidR="00F77F02" w:rsidRPr="00E606AF" w:rsidRDefault="00F77F02" w:rsidP="007B1F2C">
      <w:pPr>
        <w:pStyle w:val="af0"/>
        <w:spacing w:line="240" w:lineRule="auto"/>
        <w:ind w:left="0"/>
        <w:jc w:val="both"/>
        <w:rPr>
          <w:rFonts w:ascii="Arial Narrow" w:hAnsi="Arial Narrow"/>
          <w:b/>
        </w:rPr>
      </w:pPr>
      <w:r w:rsidRPr="00E606AF">
        <w:rPr>
          <w:rFonts w:ascii="Arial Narrow" w:hAnsi="Arial Narrow"/>
        </w:rPr>
        <w:t xml:space="preserve">Подписанием Гарантий и заверений </w:t>
      </w:r>
      <w:r w:rsidR="00BD6B8A" w:rsidRPr="00E606AF">
        <w:rPr>
          <w:rFonts w:ascii="Arial Narrow" w:hAnsi="Arial Narrow"/>
        </w:rPr>
        <w:t>Контрагент</w:t>
      </w:r>
      <w:r w:rsidRPr="00E606AF">
        <w:rPr>
          <w:rStyle w:val="af5"/>
          <w:rFonts w:ascii="Arial Narrow" w:hAnsi="Arial Narrow"/>
        </w:rPr>
        <w:footnoteReference w:id="2"/>
      </w:r>
      <w:r w:rsidRPr="00E606AF">
        <w:rPr>
          <w:rFonts w:ascii="Arial Narrow" w:hAnsi="Arial Narrow"/>
        </w:rPr>
        <w:t xml:space="preserve"> подтверждает, что вся информация, предоставленная</w:t>
      </w:r>
      <w:r w:rsidR="00292C4A" w:rsidRPr="00E606AF">
        <w:rPr>
          <w:rFonts w:ascii="Arial Narrow" w:hAnsi="Arial Narrow"/>
        </w:rPr>
        <w:t xml:space="preserve"> (предоставляемая)</w:t>
      </w:r>
      <w:r w:rsidRPr="00E606AF">
        <w:rPr>
          <w:rFonts w:ascii="Arial Narrow" w:hAnsi="Arial Narrow"/>
        </w:rPr>
        <w:t xml:space="preserve"> им Заказчику в связи с заключением/</w:t>
      </w:r>
      <w:r w:rsidR="00702305" w:rsidRPr="00E606AF">
        <w:rPr>
          <w:rFonts w:ascii="Arial Narrow" w:hAnsi="Arial Narrow"/>
        </w:rPr>
        <w:t>и</w:t>
      </w:r>
      <w:r w:rsidR="00BD6B8A" w:rsidRPr="00E606AF">
        <w:rPr>
          <w:rFonts w:ascii="Arial Narrow" w:hAnsi="Arial Narrow"/>
        </w:rPr>
        <w:t>сполнением</w:t>
      </w:r>
      <w:r w:rsidRPr="00E606AF">
        <w:rPr>
          <w:rFonts w:ascii="Arial Narrow" w:hAnsi="Arial Narrow"/>
        </w:rPr>
        <w:t xml:space="preserve">/изменением/прекращением Договора, соответствует действительности, является полной и точной во всех отношениях, и </w:t>
      </w:r>
      <w:r w:rsidR="00BD6B8A" w:rsidRPr="00E606AF">
        <w:rPr>
          <w:rFonts w:ascii="Arial Narrow" w:hAnsi="Arial Narrow"/>
        </w:rPr>
        <w:t>Контрагент</w:t>
      </w:r>
      <w:r w:rsidRPr="00E606AF">
        <w:rPr>
          <w:rFonts w:ascii="Arial Narrow" w:hAnsi="Arial Narrow"/>
        </w:rPr>
        <w:t xml:space="preserve"> не скрывает никаких фактов, которые, если бы они стали известны, могли бы оказать неблагоприятное влияние на решение Заказчика о продолжении договорных отношений с Контрагент</w:t>
      </w:r>
      <w:r w:rsidR="00292C4A" w:rsidRPr="00E606AF">
        <w:rPr>
          <w:rFonts w:ascii="Arial Narrow" w:hAnsi="Arial Narrow"/>
        </w:rPr>
        <w:t>о</w:t>
      </w:r>
      <w:r w:rsidRPr="00E606AF">
        <w:rPr>
          <w:rFonts w:ascii="Arial Narrow" w:hAnsi="Arial Narrow"/>
        </w:rPr>
        <w:t>м.</w:t>
      </w:r>
    </w:p>
    <w:p w14:paraId="0A23ED44" w14:textId="2905FED8" w:rsidR="00F77F02" w:rsidRPr="00E606AF" w:rsidRDefault="00702305" w:rsidP="007B1F2C">
      <w:pPr>
        <w:pStyle w:val="af0"/>
        <w:spacing w:line="240" w:lineRule="auto"/>
        <w:ind w:left="0"/>
        <w:jc w:val="both"/>
        <w:rPr>
          <w:rFonts w:ascii="Arial Narrow" w:hAnsi="Arial Narrow"/>
        </w:rPr>
      </w:pPr>
      <w:r w:rsidRPr="00E606AF">
        <w:rPr>
          <w:rFonts w:ascii="Arial Narrow" w:hAnsi="Arial Narrow"/>
        </w:rPr>
        <w:t>Контрагент</w:t>
      </w:r>
      <w:r w:rsidR="00F77F02" w:rsidRPr="00E606AF">
        <w:rPr>
          <w:rFonts w:ascii="Arial Narrow" w:hAnsi="Arial Narrow"/>
        </w:rPr>
        <w:t xml:space="preserve"> обязуется незамедлительно уведомить Заказчика в письменной форме о любом событии или обстоятельстве, которое нарушает или может вызвать нарушение любых настоящих Гарантий и Заверений. </w:t>
      </w:r>
    </w:p>
    <w:p w14:paraId="149D383E" w14:textId="77777777" w:rsidR="00F77F02" w:rsidRPr="00E606AF" w:rsidRDefault="00F77F02" w:rsidP="007B1F2C">
      <w:pPr>
        <w:pStyle w:val="af0"/>
        <w:spacing w:line="240" w:lineRule="auto"/>
        <w:ind w:left="0"/>
        <w:jc w:val="both"/>
        <w:rPr>
          <w:rFonts w:ascii="Arial Narrow" w:hAnsi="Arial Narrow"/>
          <w:b/>
        </w:rPr>
      </w:pPr>
    </w:p>
    <w:p w14:paraId="6EFA5033" w14:textId="5A0D00EB" w:rsidR="00702305" w:rsidRPr="00E606AF" w:rsidRDefault="00702305" w:rsidP="007B1F2C">
      <w:pPr>
        <w:pStyle w:val="af0"/>
        <w:numPr>
          <w:ilvl w:val="0"/>
          <w:numId w:val="10"/>
        </w:numPr>
        <w:spacing w:before="100" w:beforeAutospacing="1" w:after="240" w:line="240" w:lineRule="auto"/>
        <w:ind w:left="0" w:right="50" w:firstLine="0"/>
        <w:jc w:val="both"/>
        <w:rPr>
          <w:rFonts w:ascii="Arial Narrow" w:hAnsi="Arial Narrow"/>
          <w:b/>
        </w:rPr>
      </w:pPr>
      <w:r w:rsidRPr="00E606AF">
        <w:rPr>
          <w:rFonts w:ascii="Arial Narrow" w:hAnsi="Arial Narrow"/>
          <w:b/>
        </w:rPr>
        <w:t>Заверения сторон</w:t>
      </w:r>
    </w:p>
    <w:p w14:paraId="4601EE21" w14:textId="77777777" w:rsidR="00702305" w:rsidRPr="00E606AF" w:rsidRDefault="00702305" w:rsidP="007B1F2C">
      <w:pPr>
        <w:pStyle w:val="af0"/>
        <w:spacing w:line="240" w:lineRule="auto"/>
        <w:ind w:left="0"/>
        <w:jc w:val="both"/>
        <w:rPr>
          <w:rFonts w:ascii="Arial Narrow" w:hAnsi="Arial Narrow"/>
        </w:rPr>
      </w:pPr>
      <w:r w:rsidRPr="00E606AF">
        <w:rPr>
          <w:rFonts w:ascii="Arial Narrow" w:hAnsi="Arial Narrow"/>
        </w:rPr>
        <w:t>Каждая Сторона предоставляет другой Стороне заверения о том, что:</w:t>
      </w:r>
    </w:p>
    <w:p w14:paraId="1124CBC8" w14:textId="668CADA1" w:rsidR="00702305" w:rsidRPr="00E606AF" w:rsidRDefault="00702305" w:rsidP="00E606AF">
      <w:pPr>
        <w:pStyle w:val="af0"/>
        <w:numPr>
          <w:ilvl w:val="1"/>
          <w:numId w:val="10"/>
        </w:numPr>
        <w:spacing w:line="240" w:lineRule="auto"/>
        <w:ind w:left="0" w:firstLine="0"/>
        <w:jc w:val="both"/>
        <w:rPr>
          <w:rFonts w:ascii="Arial Narrow" w:hAnsi="Arial Narrow"/>
        </w:rPr>
      </w:pPr>
      <w:r w:rsidRPr="00E606AF">
        <w:rPr>
          <w:rFonts w:ascii="Arial Narrow" w:hAnsi="Arial Narrow"/>
        </w:rPr>
        <w:t>она надлежащим образом учреждена и на законных основаниях осуществляет свою деятельность в соответствии с законодательством Российской Федерации</w:t>
      </w:r>
      <w:r w:rsidR="00292C4A" w:rsidRPr="00E606AF">
        <w:rPr>
          <w:rFonts w:ascii="Arial Narrow" w:hAnsi="Arial Narrow"/>
        </w:rPr>
        <w:t>/Иностранного государства, обладающей правом осуществления деятельности на территории Российской Федерации</w:t>
      </w:r>
      <w:r w:rsidRPr="00E606AF">
        <w:rPr>
          <w:rFonts w:ascii="Arial Narrow" w:hAnsi="Arial Narrow"/>
        </w:rPr>
        <w:t>;</w:t>
      </w:r>
    </w:p>
    <w:p w14:paraId="7F73096B" w14:textId="77777777" w:rsidR="00702305" w:rsidRPr="00E606AF" w:rsidRDefault="00702305" w:rsidP="007B1F2C">
      <w:pPr>
        <w:pStyle w:val="af0"/>
        <w:numPr>
          <w:ilvl w:val="1"/>
          <w:numId w:val="10"/>
        </w:numPr>
        <w:spacing w:line="240" w:lineRule="auto"/>
        <w:ind w:left="0" w:firstLine="0"/>
        <w:jc w:val="both"/>
        <w:rPr>
          <w:rFonts w:ascii="Arial Narrow" w:hAnsi="Arial Narrow"/>
        </w:rPr>
      </w:pPr>
      <w:r w:rsidRPr="00E606AF">
        <w:rPr>
          <w:rFonts w:ascii="Arial Narrow" w:hAnsi="Arial Narrow"/>
        </w:rPr>
        <w:t>она обладает полной и надлежащей правоспособностью для заключения и исполнения Договора;</w:t>
      </w:r>
    </w:p>
    <w:p w14:paraId="3AB0E249" w14:textId="04361805" w:rsidR="00702305" w:rsidRPr="00E606AF" w:rsidRDefault="00702305" w:rsidP="007B1F2C">
      <w:pPr>
        <w:pStyle w:val="af0"/>
        <w:numPr>
          <w:ilvl w:val="1"/>
          <w:numId w:val="10"/>
        </w:numPr>
        <w:spacing w:line="240" w:lineRule="auto"/>
        <w:ind w:left="0" w:firstLine="0"/>
        <w:jc w:val="both"/>
        <w:rPr>
          <w:rFonts w:ascii="Arial Narrow" w:hAnsi="Arial Narrow"/>
        </w:rPr>
      </w:pPr>
      <w:r w:rsidRPr="00E606AF">
        <w:rPr>
          <w:rFonts w:ascii="Arial Narrow" w:hAnsi="Arial Narrow"/>
        </w:rPr>
        <w:t>Договор подписан от ее имени надлежащим образом уполномоченным лицом (уполномоченными лицами);</w:t>
      </w:r>
    </w:p>
    <w:p w14:paraId="62EE79DC" w14:textId="23FEB9F4" w:rsidR="00702305" w:rsidRPr="00E606AF" w:rsidRDefault="00702305" w:rsidP="007B1F2C">
      <w:pPr>
        <w:pStyle w:val="af0"/>
        <w:numPr>
          <w:ilvl w:val="1"/>
          <w:numId w:val="10"/>
        </w:numPr>
        <w:spacing w:line="240" w:lineRule="auto"/>
        <w:ind w:left="0" w:firstLine="0"/>
        <w:jc w:val="both"/>
        <w:rPr>
          <w:rFonts w:ascii="Arial Narrow" w:hAnsi="Arial Narrow"/>
        </w:rPr>
      </w:pPr>
      <w:r w:rsidRPr="00E606AF">
        <w:rPr>
          <w:rFonts w:ascii="Arial Narrow" w:hAnsi="Arial Narrow"/>
        </w:rPr>
        <w:t>она получила все необходимые согласия уполномоченных государственных органов на заключение Договора и исполнение всех обязательств, предусмотренных Договором, в соответствии с требованиями законодательства Российской Федерации;</w:t>
      </w:r>
    </w:p>
    <w:p w14:paraId="7690E918" w14:textId="7E308F97" w:rsidR="00702305" w:rsidRPr="00E606AF" w:rsidRDefault="00702305" w:rsidP="007B1F2C">
      <w:pPr>
        <w:pStyle w:val="af0"/>
        <w:numPr>
          <w:ilvl w:val="1"/>
          <w:numId w:val="10"/>
        </w:numPr>
        <w:spacing w:line="240" w:lineRule="auto"/>
        <w:ind w:left="0" w:firstLine="0"/>
        <w:jc w:val="both"/>
        <w:rPr>
          <w:rFonts w:ascii="Arial Narrow" w:hAnsi="Arial Narrow"/>
        </w:rPr>
      </w:pPr>
      <w:r w:rsidRPr="00E606AF">
        <w:rPr>
          <w:rFonts w:ascii="Arial Narrow" w:hAnsi="Arial Narrow"/>
        </w:rPr>
        <w:t>ее органами управления приняты все решения и предоставлены все одобрения, необходимые для заключения и исполнения Договора;</w:t>
      </w:r>
    </w:p>
    <w:p w14:paraId="14E77D5A" w14:textId="4E73AA8F" w:rsidR="00702305" w:rsidRPr="00E606AF" w:rsidRDefault="00702305" w:rsidP="007B1F2C">
      <w:pPr>
        <w:pStyle w:val="af0"/>
        <w:numPr>
          <w:ilvl w:val="1"/>
          <w:numId w:val="10"/>
        </w:numPr>
        <w:spacing w:line="240" w:lineRule="auto"/>
        <w:ind w:left="0" w:firstLine="0"/>
        <w:jc w:val="both"/>
        <w:rPr>
          <w:rFonts w:ascii="Arial Narrow" w:hAnsi="Arial Narrow"/>
        </w:rPr>
      </w:pPr>
      <w:r w:rsidRPr="00E606AF">
        <w:rPr>
          <w:rFonts w:ascii="Arial Narrow" w:hAnsi="Arial Narrow"/>
        </w:rPr>
        <w:t xml:space="preserve">Договор после его подписания будет устанавливать для нее законные, юридически действительные обязательства, которые могут быть принудительно исполнены против нее в судебном порядке; </w:t>
      </w:r>
    </w:p>
    <w:p w14:paraId="6AC732C8" w14:textId="0FC0AF81" w:rsidR="00702305" w:rsidRPr="00E606AF" w:rsidRDefault="00702305" w:rsidP="007B1F2C">
      <w:pPr>
        <w:pStyle w:val="af0"/>
        <w:numPr>
          <w:ilvl w:val="1"/>
          <w:numId w:val="10"/>
        </w:numPr>
        <w:spacing w:line="240" w:lineRule="auto"/>
        <w:ind w:left="0" w:firstLine="0"/>
        <w:jc w:val="both"/>
        <w:rPr>
          <w:rFonts w:ascii="Arial Narrow" w:hAnsi="Arial Narrow"/>
        </w:rPr>
      </w:pPr>
      <w:r w:rsidRPr="00E606AF">
        <w:rPr>
          <w:rFonts w:ascii="Arial Narrow" w:hAnsi="Arial Narrow"/>
        </w:rPr>
        <w:t>заключение и исполнение Договора не противоречит и не приведет к: (i) нарушению каких-либо положений учредительных документов такой Стороны, (</w:t>
      </w:r>
      <w:proofErr w:type="spellStart"/>
      <w:r w:rsidRPr="00E606AF">
        <w:rPr>
          <w:rFonts w:ascii="Arial Narrow" w:hAnsi="Arial Narrow"/>
        </w:rPr>
        <w:t>ii</w:t>
      </w:r>
      <w:proofErr w:type="spellEnd"/>
      <w:r w:rsidRPr="00E606AF">
        <w:rPr>
          <w:rFonts w:ascii="Arial Narrow" w:hAnsi="Arial Narrow"/>
        </w:rPr>
        <w:t>) нарушению такой Стороной какого-либо приказа, решения или постановления любого государственного органа, который(</w:t>
      </w:r>
      <w:proofErr w:type="spellStart"/>
      <w:r w:rsidRPr="00E606AF">
        <w:rPr>
          <w:rFonts w:ascii="Arial Narrow" w:hAnsi="Arial Narrow"/>
        </w:rPr>
        <w:t>ое</w:t>
      </w:r>
      <w:proofErr w:type="spellEnd"/>
      <w:r w:rsidRPr="00E606AF">
        <w:rPr>
          <w:rFonts w:ascii="Arial Narrow" w:hAnsi="Arial Narrow"/>
        </w:rPr>
        <w:t>) является обязательным для такой Стороны, соответственно, или (</w:t>
      </w:r>
      <w:proofErr w:type="spellStart"/>
      <w:r w:rsidRPr="00E606AF">
        <w:rPr>
          <w:rFonts w:ascii="Arial Narrow" w:hAnsi="Arial Narrow"/>
        </w:rPr>
        <w:t>iii</w:t>
      </w:r>
      <w:proofErr w:type="spellEnd"/>
      <w:r w:rsidRPr="00E606AF">
        <w:rPr>
          <w:rFonts w:ascii="Arial Narrow" w:hAnsi="Arial Narrow"/>
        </w:rPr>
        <w:t>) нарушению какого-либо договора, соглашения или акта, стороной которого является или положения которого являются обязательными для такой Стороны.</w:t>
      </w:r>
    </w:p>
    <w:p w14:paraId="002D9002" w14:textId="77777777" w:rsidR="00702305" w:rsidRPr="00E606AF" w:rsidRDefault="00702305" w:rsidP="007B1F2C">
      <w:pPr>
        <w:pStyle w:val="af0"/>
        <w:spacing w:line="240" w:lineRule="auto"/>
        <w:ind w:left="0"/>
        <w:jc w:val="both"/>
        <w:rPr>
          <w:rFonts w:ascii="Arial Narrow" w:hAnsi="Arial Narrow"/>
          <w:b/>
        </w:rPr>
      </w:pPr>
    </w:p>
    <w:p w14:paraId="75562EBE" w14:textId="16D0A677" w:rsidR="00CC5483" w:rsidRPr="00E606AF" w:rsidRDefault="00CC5483" w:rsidP="007B1F2C">
      <w:pPr>
        <w:pStyle w:val="af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Arial Narrow" w:hAnsi="Arial Narrow"/>
          <w:b/>
        </w:rPr>
      </w:pPr>
      <w:r w:rsidRPr="00E606AF">
        <w:rPr>
          <w:rFonts w:ascii="Arial Narrow" w:hAnsi="Arial Narrow"/>
          <w:b/>
        </w:rPr>
        <w:t xml:space="preserve"> </w:t>
      </w:r>
      <w:r w:rsidR="00C04641" w:rsidRPr="00E606AF">
        <w:rPr>
          <w:rFonts w:ascii="Arial Narrow" w:hAnsi="Arial Narrow"/>
          <w:b/>
        </w:rPr>
        <w:t>Заверения</w:t>
      </w:r>
      <w:r w:rsidR="00702305" w:rsidRPr="00E606AF">
        <w:rPr>
          <w:rFonts w:ascii="Arial Narrow" w:hAnsi="Arial Narrow"/>
          <w:b/>
        </w:rPr>
        <w:t xml:space="preserve"> контрагента</w:t>
      </w:r>
    </w:p>
    <w:p w14:paraId="7AE63EF2" w14:textId="6E83649C" w:rsidR="004B120B" w:rsidRPr="00E606AF" w:rsidRDefault="004B120B" w:rsidP="007B1F2C">
      <w:pPr>
        <w:jc w:val="both"/>
        <w:rPr>
          <w:rFonts w:ascii="Arial Narrow" w:hAnsi="Arial Narrow"/>
          <w:sz w:val="22"/>
          <w:szCs w:val="22"/>
        </w:rPr>
      </w:pPr>
      <w:r w:rsidRPr="00E606AF">
        <w:rPr>
          <w:rFonts w:ascii="Arial Narrow" w:hAnsi="Arial Narrow"/>
          <w:sz w:val="22"/>
          <w:szCs w:val="22"/>
        </w:rPr>
        <w:t xml:space="preserve">Контрагент гарантирует и заявляет, что на </w:t>
      </w:r>
      <w:r w:rsidR="00CC5483" w:rsidRPr="00E606AF">
        <w:rPr>
          <w:rFonts w:ascii="Arial Narrow" w:hAnsi="Arial Narrow"/>
          <w:sz w:val="22"/>
          <w:szCs w:val="22"/>
        </w:rPr>
        <w:t>дату вступления в силу Договора:</w:t>
      </w:r>
      <w:r w:rsidRPr="00E606AF">
        <w:rPr>
          <w:rFonts w:ascii="Arial Narrow" w:hAnsi="Arial Narrow"/>
          <w:sz w:val="22"/>
          <w:szCs w:val="22"/>
        </w:rPr>
        <w:t xml:space="preserve"> </w:t>
      </w:r>
    </w:p>
    <w:p w14:paraId="1AF20681" w14:textId="5B6160BE" w:rsidR="003D5B37" w:rsidRPr="00E606AF" w:rsidRDefault="003D5B37" w:rsidP="00E606AF">
      <w:pPr>
        <w:pStyle w:val="af0"/>
        <w:numPr>
          <w:ilvl w:val="1"/>
          <w:numId w:val="10"/>
        </w:numPr>
        <w:spacing w:line="240" w:lineRule="auto"/>
        <w:ind w:left="0" w:firstLine="0"/>
        <w:jc w:val="both"/>
        <w:rPr>
          <w:rFonts w:ascii="Arial Narrow" w:hAnsi="Arial Narrow"/>
          <w:u w:val="single"/>
        </w:rPr>
      </w:pPr>
      <w:r w:rsidRPr="00E606AF">
        <w:rPr>
          <w:rFonts w:ascii="Arial Narrow" w:hAnsi="Arial Narrow"/>
          <w:u w:val="single"/>
        </w:rPr>
        <w:t>Корпоративные вопросы</w:t>
      </w:r>
    </w:p>
    <w:p w14:paraId="39CAFDCF" w14:textId="77777777" w:rsidR="003D5B37" w:rsidRPr="00E606AF" w:rsidRDefault="00D8193C" w:rsidP="007B1F2C">
      <w:pPr>
        <w:pStyle w:val="af0"/>
        <w:numPr>
          <w:ilvl w:val="2"/>
          <w:numId w:val="10"/>
        </w:numPr>
        <w:spacing w:line="240" w:lineRule="auto"/>
        <w:ind w:left="0" w:firstLine="0"/>
        <w:jc w:val="both"/>
        <w:rPr>
          <w:rFonts w:ascii="Arial Narrow" w:hAnsi="Arial Narrow"/>
        </w:rPr>
      </w:pPr>
      <w:r w:rsidRPr="00E606AF">
        <w:rPr>
          <w:rFonts w:ascii="Arial Narrow" w:hAnsi="Arial Narrow"/>
        </w:rPr>
        <w:t>Информация о Контрагенте, указанная при заключении Договора, является полной, верной во всех отношениях.</w:t>
      </w:r>
    </w:p>
    <w:p w14:paraId="5463630C" w14:textId="2BDFBC2A" w:rsidR="003D5B37" w:rsidRPr="00E606AF" w:rsidRDefault="00D8193C" w:rsidP="007B1F2C">
      <w:pPr>
        <w:pStyle w:val="af0"/>
        <w:numPr>
          <w:ilvl w:val="2"/>
          <w:numId w:val="10"/>
        </w:numPr>
        <w:spacing w:line="240" w:lineRule="auto"/>
        <w:ind w:left="0" w:firstLine="0"/>
        <w:jc w:val="both"/>
        <w:rPr>
          <w:rFonts w:ascii="Arial Narrow" w:hAnsi="Arial Narrow"/>
        </w:rPr>
      </w:pPr>
      <w:r w:rsidRPr="00E606AF">
        <w:rPr>
          <w:rFonts w:ascii="Arial Narrow" w:hAnsi="Arial Narrow"/>
        </w:rPr>
        <w:t>В уставе Контрагента в полном объеме изложены права и ограничения и не существует никакого обязательного для Контрагента соглашения, предусматривающего какие-либо права или ограничения, которые применимы к отношениям сторон.</w:t>
      </w:r>
    </w:p>
    <w:p w14:paraId="1E36892A" w14:textId="76DA1930" w:rsidR="000F1C6F" w:rsidRPr="00E606AF" w:rsidRDefault="00D8193C" w:rsidP="007B1F2C">
      <w:pPr>
        <w:pStyle w:val="af0"/>
        <w:numPr>
          <w:ilvl w:val="2"/>
          <w:numId w:val="10"/>
        </w:numPr>
        <w:spacing w:line="240" w:lineRule="auto"/>
        <w:ind w:left="0" w:firstLine="0"/>
        <w:jc w:val="both"/>
        <w:rPr>
          <w:rFonts w:ascii="Arial Narrow" w:hAnsi="Arial Narrow"/>
        </w:rPr>
      </w:pPr>
      <w:r w:rsidRPr="00E606AF">
        <w:rPr>
          <w:rFonts w:ascii="Arial Narrow" w:hAnsi="Arial Narrow"/>
        </w:rPr>
        <w:t xml:space="preserve">Все действующие органы управления </w:t>
      </w:r>
      <w:r w:rsidR="00C04641" w:rsidRPr="00E606AF">
        <w:rPr>
          <w:rFonts w:ascii="Arial Narrow" w:hAnsi="Arial Narrow"/>
        </w:rPr>
        <w:t>Контрагента</w:t>
      </w:r>
      <w:r w:rsidRPr="00E606AF">
        <w:rPr>
          <w:rFonts w:ascii="Arial Narrow" w:hAnsi="Arial Narrow"/>
        </w:rPr>
        <w:t xml:space="preserve"> были избраны или назначены в полном соответствии с применимым законодательством Российской Федерации и учредительными документами </w:t>
      </w:r>
      <w:r w:rsidR="00C04641" w:rsidRPr="00E606AF">
        <w:rPr>
          <w:rFonts w:ascii="Arial Narrow" w:hAnsi="Arial Narrow"/>
        </w:rPr>
        <w:t>Контрагента</w:t>
      </w:r>
      <w:r w:rsidRPr="00E606AF">
        <w:rPr>
          <w:rFonts w:ascii="Arial Narrow" w:hAnsi="Arial Narrow"/>
        </w:rPr>
        <w:t>, и их полномочия являются действительными. Отсутствуют какие-либо основания для оспаривания решения какого-либо органа управления Контрагента.</w:t>
      </w:r>
    </w:p>
    <w:p w14:paraId="5BD3CD78" w14:textId="4FF55506" w:rsidR="000F1C6F" w:rsidRPr="00E606AF" w:rsidRDefault="000F1C6F" w:rsidP="007B1F2C">
      <w:pPr>
        <w:pStyle w:val="af0"/>
        <w:numPr>
          <w:ilvl w:val="2"/>
          <w:numId w:val="10"/>
        </w:numPr>
        <w:spacing w:line="240" w:lineRule="auto"/>
        <w:ind w:left="0" w:firstLine="0"/>
        <w:jc w:val="both"/>
        <w:rPr>
          <w:rFonts w:ascii="Arial Narrow" w:hAnsi="Arial Narrow"/>
        </w:rPr>
      </w:pPr>
      <w:r w:rsidRPr="00E606AF">
        <w:rPr>
          <w:rFonts w:ascii="Arial Narrow" w:hAnsi="Arial Narrow"/>
        </w:rPr>
        <w:t>Контрагент гарантирует, что в случае наличия в его органах управления лиц, связанных с государством</w:t>
      </w:r>
      <w:r w:rsidRPr="00E606AF">
        <w:rPr>
          <w:rStyle w:val="af5"/>
          <w:rFonts w:ascii="Arial Narrow" w:hAnsi="Arial Narrow"/>
        </w:rPr>
        <w:footnoteReference w:id="3"/>
      </w:r>
      <w:r w:rsidRPr="00E606AF">
        <w:rPr>
          <w:rFonts w:ascii="Arial Narrow" w:hAnsi="Arial Narrow"/>
        </w:rPr>
        <w:t>, этот факт не имеет влияние на получение или предоставление Заказчиком каких-либо незаконных преимуществ.</w:t>
      </w:r>
    </w:p>
    <w:p w14:paraId="15F584D3" w14:textId="147063E8" w:rsidR="003D5B37" w:rsidRPr="00E606AF" w:rsidRDefault="003D5B37" w:rsidP="007B1F2C">
      <w:pPr>
        <w:pStyle w:val="af0"/>
        <w:numPr>
          <w:ilvl w:val="1"/>
          <w:numId w:val="10"/>
        </w:numPr>
        <w:spacing w:line="240" w:lineRule="auto"/>
        <w:ind w:left="0" w:firstLine="0"/>
        <w:jc w:val="both"/>
        <w:rPr>
          <w:rFonts w:ascii="Arial Narrow" w:hAnsi="Arial Narrow"/>
          <w:u w:val="single"/>
        </w:rPr>
      </w:pPr>
      <w:r w:rsidRPr="00E606AF">
        <w:rPr>
          <w:rFonts w:ascii="Arial Narrow" w:hAnsi="Arial Narrow"/>
          <w:u w:val="single"/>
        </w:rPr>
        <w:lastRenderedPageBreak/>
        <w:t xml:space="preserve">Несостоятельность </w:t>
      </w:r>
    </w:p>
    <w:p w14:paraId="78BAB765" w14:textId="36D80918" w:rsidR="003D5B37" w:rsidRPr="00E606AF" w:rsidRDefault="00D8193C" w:rsidP="007B1F2C">
      <w:pPr>
        <w:pStyle w:val="af0"/>
        <w:numPr>
          <w:ilvl w:val="2"/>
          <w:numId w:val="10"/>
        </w:numPr>
        <w:spacing w:line="240" w:lineRule="auto"/>
        <w:ind w:left="0" w:firstLine="0"/>
        <w:jc w:val="both"/>
        <w:rPr>
          <w:rFonts w:ascii="Arial Narrow" w:hAnsi="Arial Narrow"/>
        </w:rPr>
      </w:pPr>
      <w:r w:rsidRPr="00E606AF">
        <w:rPr>
          <w:rFonts w:ascii="Arial Narrow" w:hAnsi="Arial Narrow"/>
        </w:rPr>
        <w:t>Контрагент способен погашать имеющуюся у него задолженность и не является несостоятельным (банкротом) в соответствии с Применимым законодательством Российской Федерации, включая Федеральный закон № 127-ФЗ "О несостоятельности (банкротстве)" от 26 октября 2002 года (с изменениями и дополнениями), и не прекращал и не приостанавливал погашение своей задолженности в установленный срок.</w:t>
      </w:r>
      <w:bookmarkStart w:id="0" w:name="_Ref425799722"/>
    </w:p>
    <w:p w14:paraId="63C36E14" w14:textId="46631D7F" w:rsidR="00FD3944" w:rsidRPr="00E606AF" w:rsidRDefault="00FD3944" w:rsidP="007B1F2C">
      <w:pPr>
        <w:pStyle w:val="af0"/>
        <w:numPr>
          <w:ilvl w:val="2"/>
          <w:numId w:val="10"/>
        </w:numPr>
        <w:spacing w:line="240" w:lineRule="auto"/>
        <w:ind w:left="0" w:firstLine="0"/>
        <w:jc w:val="both"/>
        <w:rPr>
          <w:rFonts w:ascii="Arial Narrow" w:hAnsi="Arial Narrow"/>
          <w:b/>
        </w:rPr>
      </w:pPr>
      <w:r w:rsidRPr="00E606AF">
        <w:rPr>
          <w:rFonts w:ascii="Arial Narrow" w:hAnsi="Arial Narrow"/>
        </w:rPr>
        <w:t>Контрагент не совершал никаких корпоративных или иных действий, а также в отношении Контрагента и его должностных лиц</w:t>
      </w:r>
      <w:r w:rsidR="0089252D">
        <w:rPr>
          <w:rStyle w:val="af5"/>
          <w:rFonts w:ascii="Arial Narrow" w:hAnsi="Arial Narrow"/>
        </w:rPr>
        <w:footnoteReference w:id="4"/>
      </w:r>
      <w:r w:rsidRPr="00E606AF">
        <w:rPr>
          <w:rFonts w:ascii="Arial Narrow" w:hAnsi="Arial Narrow"/>
        </w:rPr>
        <w:t xml:space="preserve"> </w:t>
      </w:r>
      <w:r w:rsidR="00292C4A" w:rsidRPr="00E606AF">
        <w:rPr>
          <w:rFonts w:ascii="Arial Narrow" w:hAnsi="Arial Narrow"/>
        </w:rPr>
        <w:t>и/</w:t>
      </w:r>
      <w:r w:rsidRPr="00E606AF">
        <w:rPr>
          <w:rFonts w:ascii="Arial Narrow" w:hAnsi="Arial Narrow"/>
        </w:rPr>
        <w:t>или Представителей не совершены никакие действия, не было возбуждено и не ожидается возбуждение каких-либо процессуальных действий, которые могут повлечь:</w:t>
      </w:r>
    </w:p>
    <w:p w14:paraId="5B62DB77" w14:textId="77777777" w:rsidR="00FD3944" w:rsidRPr="00E606AF" w:rsidRDefault="00FD3944" w:rsidP="007B1F2C">
      <w:pPr>
        <w:pStyle w:val="af0"/>
        <w:numPr>
          <w:ilvl w:val="0"/>
          <w:numId w:val="13"/>
        </w:numPr>
        <w:spacing w:line="240" w:lineRule="auto"/>
        <w:ind w:left="0" w:firstLine="0"/>
        <w:jc w:val="both"/>
        <w:rPr>
          <w:rFonts w:ascii="Arial Narrow" w:hAnsi="Arial Narrow"/>
          <w:b/>
        </w:rPr>
      </w:pPr>
      <w:r w:rsidRPr="00E606AF">
        <w:rPr>
          <w:rFonts w:ascii="Arial Narrow" w:hAnsi="Arial Narrow"/>
        </w:rPr>
        <w:t>банкротство, ликвидацию или реорганизацию;</w:t>
      </w:r>
    </w:p>
    <w:p w14:paraId="2FD2F938" w14:textId="420095C5" w:rsidR="00FD3944" w:rsidRPr="00E606AF" w:rsidRDefault="00FD3944" w:rsidP="007B1F2C">
      <w:pPr>
        <w:pStyle w:val="af0"/>
        <w:numPr>
          <w:ilvl w:val="0"/>
          <w:numId w:val="13"/>
        </w:numPr>
        <w:spacing w:line="240" w:lineRule="auto"/>
        <w:ind w:left="0" w:firstLine="0"/>
        <w:jc w:val="both"/>
        <w:rPr>
          <w:rFonts w:ascii="Arial Narrow" w:hAnsi="Arial Narrow"/>
          <w:b/>
        </w:rPr>
      </w:pPr>
      <w:r w:rsidRPr="00E606AF">
        <w:rPr>
          <w:rFonts w:ascii="Arial Narrow" w:hAnsi="Arial Narrow"/>
        </w:rPr>
        <w:t>привлечение к уголовной или административной ответственности, которое может привести к невозможности исполнения обязательств по Договору.</w:t>
      </w:r>
    </w:p>
    <w:bookmarkEnd w:id="0"/>
    <w:p w14:paraId="5C36F6B0" w14:textId="5780B04A" w:rsidR="00CC5483" w:rsidRPr="00E606AF" w:rsidRDefault="004B120B" w:rsidP="00E606AF">
      <w:pPr>
        <w:pStyle w:val="af0"/>
        <w:numPr>
          <w:ilvl w:val="1"/>
          <w:numId w:val="10"/>
        </w:numPr>
        <w:spacing w:line="240" w:lineRule="auto"/>
        <w:ind w:left="0" w:firstLine="0"/>
        <w:jc w:val="both"/>
        <w:rPr>
          <w:rFonts w:ascii="Arial Narrow" w:hAnsi="Arial Narrow"/>
          <w:u w:val="single"/>
        </w:rPr>
      </w:pPr>
      <w:r w:rsidRPr="00E606AF">
        <w:rPr>
          <w:rFonts w:ascii="Arial Narrow" w:hAnsi="Arial Narrow"/>
          <w:u w:val="single"/>
        </w:rPr>
        <w:t xml:space="preserve">Антикоррупционные </w:t>
      </w:r>
      <w:r w:rsidR="00FD3944" w:rsidRPr="00E606AF">
        <w:rPr>
          <w:rFonts w:ascii="Arial Narrow" w:hAnsi="Arial Narrow"/>
          <w:u w:val="single"/>
        </w:rPr>
        <w:t>вопросы</w:t>
      </w:r>
      <w:r w:rsidRPr="00E606AF">
        <w:rPr>
          <w:rFonts w:ascii="Arial Narrow" w:hAnsi="Arial Narrow"/>
          <w:u w:val="single"/>
        </w:rPr>
        <w:t xml:space="preserve"> и уголовная ответственность</w:t>
      </w:r>
    </w:p>
    <w:p w14:paraId="02F2B7BC" w14:textId="223D9633" w:rsidR="00CC5483" w:rsidRPr="00E606AF" w:rsidRDefault="004B120B" w:rsidP="007B1F2C">
      <w:pPr>
        <w:pStyle w:val="af0"/>
        <w:spacing w:line="240" w:lineRule="auto"/>
        <w:ind w:left="0"/>
        <w:jc w:val="both"/>
        <w:rPr>
          <w:rFonts w:ascii="Arial Narrow" w:hAnsi="Arial Narrow"/>
          <w:b/>
        </w:rPr>
      </w:pPr>
      <w:r w:rsidRPr="00E606AF">
        <w:rPr>
          <w:rFonts w:ascii="Arial Narrow" w:hAnsi="Arial Narrow"/>
        </w:rPr>
        <w:t>В отношении должностных лиц</w:t>
      </w:r>
      <w:r w:rsidR="0089252D">
        <w:rPr>
          <w:rFonts w:ascii="Arial Narrow" w:hAnsi="Arial Narrow"/>
        </w:rPr>
        <w:t xml:space="preserve"> и</w:t>
      </w:r>
      <w:r w:rsidRPr="00E606AF">
        <w:rPr>
          <w:rFonts w:ascii="Arial Narrow" w:hAnsi="Arial Narrow"/>
        </w:rPr>
        <w:t xml:space="preserve"> Представителей </w:t>
      </w:r>
      <w:r w:rsidR="00BD6B8A" w:rsidRPr="00E606AF">
        <w:rPr>
          <w:rFonts w:ascii="Arial Narrow" w:hAnsi="Arial Narrow"/>
        </w:rPr>
        <w:t>Контрагента</w:t>
      </w:r>
      <w:r w:rsidRPr="00E606AF">
        <w:rPr>
          <w:rFonts w:ascii="Arial Narrow" w:hAnsi="Arial Narrow"/>
        </w:rPr>
        <w:t xml:space="preserve"> не возбуждено уголовное дело, не выдвинуто обвинение, не вынесен приговор, отсутствует непогашенная судимость по факту совершения ими уголовно-наказуемого деяния признаваемого в соответствии с законодательством Российской Федерации и (или) </w:t>
      </w:r>
      <w:r w:rsidR="00B27E14" w:rsidRPr="00E606AF">
        <w:rPr>
          <w:rFonts w:ascii="Arial Narrow" w:hAnsi="Arial Narrow"/>
        </w:rPr>
        <w:t>применимым</w:t>
      </w:r>
      <w:r w:rsidRPr="00E606AF">
        <w:rPr>
          <w:rFonts w:ascii="Arial Narrow" w:hAnsi="Arial Narrow"/>
        </w:rPr>
        <w:t xml:space="preserve"> международным законодательством</w:t>
      </w:r>
      <w:r w:rsidR="008D075F" w:rsidRPr="00E606AF">
        <w:rPr>
          <w:rFonts w:ascii="Arial Narrow" w:hAnsi="Arial Narrow"/>
        </w:rPr>
        <w:t xml:space="preserve"> преступлением коррупционной направленности.</w:t>
      </w:r>
    </w:p>
    <w:p w14:paraId="4FA6ED7C" w14:textId="77777777" w:rsidR="00D47F13" w:rsidRPr="00E606AF" w:rsidRDefault="00D47F13" w:rsidP="00E606AF">
      <w:pPr>
        <w:pStyle w:val="af0"/>
        <w:spacing w:line="240" w:lineRule="auto"/>
        <w:ind w:left="0"/>
        <w:jc w:val="center"/>
        <w:rPr>
          <w:rFonts w:ascii="Arial Narrow" w:hAnsi="Arial Narrow"/>
          <w:b/>
        </w:rPr>
      </w:pPr>
    </w:p>
    <w:p w14:paraId="499A2F4A" w14:textId="77777777" w:rsidR="00934620" w:rsidRPr="00E606AF" w:rsidRDefault="00934620" w:rsidP="00E606AF">
      <w:pPr>
        <w:pStyle w:val="af0"/>
        <w:spacing w:line="240" w:lineRule="auto"/>
        <w:ind w:left="0"/>
        <w:jc w:val="center"/>
        <w:rPr>
          <w:rFonts w:ascii="Arial Narrow" w:hAnsi="Arial Narrow"/>
          <w:b/>
          <w:color w:val="FF0000"/>
        </w:rPr>
      </w:pPr>
      <w:r w:rsidRPr="00E606AF">
        <w:rPr>
          <w:rFonts w:ascii="Arial Narrow" w:hAnsi="Arial Narrow"/>
          <w:b/>
        </w:rPr>
        <w:t>ТРЕБОВАНИЯ ЗАКАЗЧИКА/ПОКУПАТЕЛЯ</w:t>
      </w:r>
    </w:p>
    <w:p w14:paraId="3B14FAF5" w14:textId="77777777" w:rsidR="00934620" w:rsidRPr="00E606AF" w:rsidRDefault="00934620">
      <w:pPr>
        <w:pStyle w:val="af0"/>
        <w:spacing w:line="240" w:lineRule="auto"/>
        <w:ind w:left="0"/>
        <w:jc w:val="center"/>
        <w:rPr>
          <w:rFonts w:ascii="Arial Narrow" w:hAnsi="Arial Narrow"/>
          <w:b/>
        </w:rPr>
      </w:pPr>
      <w:r w:rsidRPr="00E606AF">
        <w:rPr>
          <w:rFonts w:ascii="Arial Narrow" w:hAnsi="Arial Narrow"/>
          <w:b/>
        </w:rPr>
        <w:t>ОБЯЗАТЕЛЬСТВА КОНТРАГЕНТА.</w:t>
      </w:r>
    </w:p>
    <w:p w14:paraId="2B7E8833" w14:textId="77777777" w:rsidR="00FD3944" w:rsidRPr="00E606AF" w:rsidRDefault="00FD3944">
      <w:pPr>
        <w:pStyle w:val="af0"/>
        <w:spacing w:line="240" w:lineRule="auto"/>
        <w:ind w:left="0"/>
        <w:jc w:val="center"/>
        <w:rPr>
          <w:rFonts w:ascii="Arial Narrow" w:hAnsi="Arial Narrow"/>
          <w:b/>
        </w:rPr>
      </w:pPr>
    </w:p>
    <w:p w14:paraId="161542F1" w14:textId="48B5CEEC" w:rsidR="002875F5" w:rsidRPr="00E606AF" w:rsidRDefault="002875F5" w:rsidP="007B1F2C">
      <w:pPr>
        <w:pStyle w:val="af0"/>
        <w:numPr>
          <w:ilvl w:val="0"/>
          <w:numId w:val="29"/>
        </w:numPr>
        <w:spacing w:line="240" w:lineRule="auto"/>
        <w:ind w:left="0" w:firstLine="0"/>
        <w:jc w:val="both"/>
        <w:rPr>
          <w:rFonts w:ascii="Arial Narrow" w:hAnsi="Arial Narrow"/>
          <w:b/>
        </w:rPr>
      </w:pPr>
      <w:r w:rsidRPr="00E606AF">
        <w:rPr>
          <w:rFonts w:ascii="Arial Narrow" w:hAnsi="Arial Narrow"/>
          <w:b/>
        </w:rPr>
        <w:t>Общие обязательства</w:t>
      </w:r>
    </w:p>
    <w:p w14:paraId="4D6A9AC3" w14:textId="02F387DA" w:rsidR="00FD3944" w:rsidRPr="00E606AF" w:rsidRDefault="00702305" w:rsidP="007B1F2C">
      <w:pPr>
        <w:pStyle w:val="af0"/>
        <w:spacing w:line="240" w:lineRule="auto"/>
        <w:ind w:left="0"/>
        <w:jc w:val="both"/>
        <w:rPr>
          <w:rFonts w:ascii="Arial Narrow" w:hAnsi="Arial Narrow"/>
        </w:rPr>
      </w:pPr>
      <w:r w:rsidRPr="00E606AF">
        <w:rPr>
          <w:rFonts w:ascii="Arial Narrow" w:hAnsi="Arial Narrow"/>
        </w:rPr>
        <w:t>Контрагент подтверждает, что</w:t>
      </w:r>
    </w:p>
    <w:p w14:paraId="05C4F043" w14:textId="3E096577" w:rsidR="00EF6460" w:rsidRPr="00E606AF" w:rsidRDefault="00B24C15" w:rsidP="00E606AF">
      <w:pPr>
        <w:pStyle w:val="af0"/>
        <w:numPr>
          <w:ilvl w:val="1"/>
          <w:numId w:val="29"/>
        </w:numPr>
        <w:spacing w:line="240" w:lineRule="auto"/>
        <w:ind w:left="0" w:firstLine="0"/>
        <w:jc w:val="both"/>
        <w:rPr>
          <w:rFonts w:ascii="Arial Narrow" w:hAnsi="Arial Narrow"/>
        </w:rPr>
      </w:pPr>
      <w:r w:rsidRPr="00E606AF">
        <w:rPr>
          <w:rFonts w:ascii="Arial Narrow" w:hAnsi="Arial Narrow"/>
        </w:rPr>
        <w:t xml:space="preserve">Распоряжение денежными средствами, полученными Контрагентом от Заказчика в качестве вознаграждения по Договору, или по иным основаниям в связи с исполнением Договора, будет осуществлено надлежащим и законным образом в соответствии со всеми применимыми нормативно-правовыми актами по борьбе с коррупцией и не будет направлено на совершение преступления, которые могут быть отнесены к преступлениям коррупционной направленности. </w:t>
      </w:r>
    </w:p>
    <w:p w14:paraId="5884C594" w14:textId="1D6C4C46" w:rsidR="00EF6460" w:rsidRPr="00E606AF" w:rsidRDefault="00EF6460" w:rsidP="00E606AF">
      <w:pPr>
        <w:pStyle w:val="af0"/>
        <w:numPr>
          <w:ilvl w:val="1"/>
          <w:numId w:val="29"/>
        </w:numPr>
        <w:spacing w:line="240" w:lineRule="auto"/>
        <w:ind w:left="0" w:firstLine="0"/>
        <w:jc w:val="both"/>
        <w:rPr>
          <w:rFonts w:ascii="Arial Narrow" w:hAnsi="Arial Narrow"/>
        </w:rPr>
      </w:pPr>
      <w:r w:rsidRPr="00E606AF">
        <w:rPr>
          <w:rFonts w:ascii="Arial Narrow" w:hAnsi="Arial Narrow"/>
        </w:rPr>
        <w:t xml:space="preserve">ознакомлен и обязуется соблюдать в период исполнения обязанностей по Договору Кодекс поведения поставщиков товаров и услуг, текст которого доступен в </w:t>
      </w:r>
      <w:hyperlink r:id="rId12" w:history="1">
        <w:r w:rsidRPr="00AC5E99">
          <w:rPr>
            <w:rStyle w:val="af2"/>
            <w:rFonts w:ascii="Arial Narrow" w:hAnsi="Arial Narrow"/>
          </w:rPr>
          <w:t>электронном виде</w:t>
        </w:r>
      </w:hyperlink>
      <w:r w:rsidRPr="00E606AF">
        <w:rPr>
          <w:rFonts w:ascii="Arial Narrow" w:hAnsi="Arial Narrow"/>
        </w:rPr>
        <w:t xml:space="preserve"> на сайте Заказчика и в бумажном виде в помещении Заказчика.</w:t>
      </w:r>
    </w:p>
    <w:p w14:paraId="4DC40D4E" w14:textId="02710C1B" w:rsidR="00A71CD5" w:rsidRPr="00E606AF" w:rsidRDefault="00A71CD5" w:rsidP="007B1F2C">
      <w:pPr>
        <w:pStyle w:val="af0"/>
        <w:numPr>
          <w:ilvl w:val="1"/>
          <w:numId w:val="29"/>
        </w:numPr>
        <w:spacing w:line="240" w:lineRule="auto"/>
        <w:ind w:left="0" w:firstLine="0"/>
        <w:jc w:val="both"/>
        <w:rPr>
          <w:rFonts w:ascii="Arial Narrow" w:hAnsi="Arial Narrow"/>
          <w:b/>
        </w:rPr>
      </w:pPr>
      <w:r w:rsidRPr="00E606AF">
        <w:rPr>
          <w:rFonts w:ascii="Arial Narrow" w:hAnsi="Arial Narrow"/>
        </w:rPr>
        <w:t>ознакомлен и обязуется соблюдать</w:t>
      </w:r>
      <w:r w:rsidR="00FF0727" w:rsidRPr="00E606AF">
        <w:rPr>
          <w:rFonts w:ascii="Arial Narrow" w:hAnsi="Arial Narrow"/>
        </w:rPr>
        <w:t xml:space="preserve"> Кодекс поведения поставщиков</w:t>
      </w:r>
      <w:r w:rsidRPr="00E606AF">
        <w:rPr>
          <w:rFonts w:ascii="Arial Narrow" w:hAnsi="Arial Narrow"/>
        </w:rPr>
        <w:t xml:space="preserve"> и обязуется при исполнении Договора соблюдать, насколько это применимо к Контрагенту, основные принципы, изложенные в документах, указанных в настоящем пункте. </w:t>
      </w:r>
    </w:p>
    <w:p w14:paraId="76339277" w14:textId="30BB30B2" w:rsidR="00702305" w:rsidRPr="00E606AF" w:rsidRDefault="0659B89D" w:rsidP="007B1F2C">
      <w:pPr>
        <w:pStyle w:val="af0"/>
        <w:spacing w:line="240" w:lineRule="auto"/>
        <w:ind w:left="0"/>
        <w:jc w:val="both"/>
        <w:rPr>
          <w:rFonts w:ascii="Arial Narrow" w:hAnsi="Arial Narrow"/>
          <w:b/>
          <w:bCs/>
        </w:rPr>
      </w:pPr>
      <w:r w:rsidRPr="00E606AF">
        <w:rPr>
          <w:rFonts w:ascii="Arial Narrow" w:hAnsi="Arial Narrow"/>
        </w:rPr>
        <w:t xml:space="preserve">Текст названных документов доступен </w:t>
      </w:r>
      <w:hyperlink r:id="rId13">
        <w:r w:rsidR="7AF92D11" w:rsidRPr="00E606AF">
          <w:rPr>
            <w:rStyle w:val="af2"/>
            <w:rFonts w:ascii="Arial Narrow" w:hAnsi="Arial Narrow"/>
          </w:rPr>
          <w:t>в электронном виде</w:t>
        </w:r>
      </w:hyperlink>
      <w:r w:rsidRPr="00E606AF">
        <w:rPr>
          <w:rFonts w:ascii="Arial Narrow" w:hAnsi="Arial Narrow"/>
        </w:rPr>
        <w:t xml:space="preserve"> на сайте Заказчика</w:t>
      </w:r>
      <w:r w:rsidR="00B81D6E" w:rsidRPr="00E606AF">
        <w:rPr>
          <w:rFonts w:ascii="Arial Narrow" w:hAnsi="Arial Narrow"/>
        </w:rPr>
        <w:t xml:space="preserve"> </w:t>
      </w:r>
      <w:r w:rsidRPr="00E606AF">
        <w:rPr>
          <w:rFonts w:ascii="Arial Narrow" w:hAnsi="Arial Narrow"/>
        </w:rPr>
        <w:t>и в бумажном виде в помещении Заказчика.</w:t>
      </w:r>
    </w:p>
    <w:p w14:paraId="40FA7036" w14:textId="12C7857C" w:rsidR="000F1C6F" w:rsidRPr="00E606AF" w:rsidRDefault="000F1C6F" w:rsidP="00E606AF">
      <w:pPr>
        <w:pStyle w:val="af0"/>
        <w:numPr>
          <w:ilvl w:val="1"/>
          <w:numId w:val="29"/>
        </w:numPr>
        <w:spacing w:line="240" w:lineRule="auto"/>
        <w:ind w:left="0" w:firstLine="0"/>
        <w:jc w:val="both"/>
        <w:rPr>
          <w:rFonts w:ascii="Arial Narrow" w:hAnsi="Arial Narrow"/>
          <w:b/>
        </w:rPr>
      </w:pPr>
      <w:r w:rsidRPr="00E606AF">
        <w:rPr>
          <w:rFonts w:ascii="Arial Narrow" w:hAnsi="Arial Narrow"/>
        </w:rPr>
        <w:t xml:space="preserve">При исполнении своих обязательств по Договору Контрагент/его аффилированные лица/ представители/работники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</w:t>
      </w:r>
      <w:r w:rsidR="00292C4A" w:rsidRPr="00E606AF">
        <w:rPr>
          <w:rFonts w:ascii="Arial Narrow" w:hAnsi="Arial Narrow"/>
        </w:rPr>
        <w:t xml:space="preserve">достичь </w:t>
      </w:r>
      <w:r w:rsidRPr="00E606AF">
        <w:rPr>
          <w:rFonts w:ascii="Arial Narrow" w:hAnsi="Arial Narrow"/>
        </w:rPr>
        <w:t>иные неправомерные цели.</w:t>
      </w:r>
    </w:p>
    <w:p w14:paraId="68E74361" w14:textId="5EAF08D8" w:rsidR="000F1C6F" w:rsidRPr="00E606AF" w:rsidRDefault="000F1C6F" w:rsidP="00E606AF">
      <w:pPr>
        <w:pStyle w:val="af0"/>
        <w:numPr>
          <w:ilvl w:val="1"/>
          <w:numId w:val="29"/>
        </w:numPr>
        <w:spacing w:line="240" w:lineRule="auto"/>
        <w:ind w:left="0" w:firstLine="0"/>
        <w:jc w:val="both"/>
        <w:rPr>
          <w:rFonts w:ascii="Arial Narrow" w:hAnsi="Arial Narrow"/>
          <w:b/>
        </w:rPr>
      </w:pPr>
      <w:r w:rsidRPr="00E606AF">
        <w:rPr>
          <w:rFonts w:ascii="Arial Narrow" w:hAnsi="Arial Narrow"/>
        </w:rPr>
        <w:t>При исполнении своих обязательств по Договору Контрагент/его аффилированные лица/ представители/работники не осуществляют действия, квалифицируемые преступлением коррупционной направленности, а также действия, нарушающие требования применимого международного законодательства.</w:t>
      </w:r>
    </w:p>
    <w:p w14:paraId="5218778B" w14:textId="48A4F9D8" w:rsidR="00FF0727" w:rsidRPr="007B1F2C" w:rsidRDefault="00FF0727" w:rsidP="00E606AF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7B1F2C">
        <w:rPr>
          <w:rFonts w:ascii="Arial Narrow" w:hAnsi="Arial Narrow"/>
          <w:sz w:val="22"/>
          <w:szCs w:val="22"/>
        </w:rPr>
        <w:t xml:space="preserve">1.6. Контрагент гарантирует, что: </w:t>
      </w:r>
    </w:p>
    <w:p w14:paraId="0FAEFE51" w14:textId="52A22DAB" w:rsidR="00FF0727" w:rsidRPr="007B1F2C" w:rsidRDefault="00FF0727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7B1F2C">
        <w:rPr>
          <w:rFonts w:ascii="Arial Narrow" w:hAnsi="Arial Narrow"/>
          <w:sz w:val="22"/>
          <w:szCs w:val="22"/>
        </w:rPr>
        <w:t xml:space="preserve">1.6.1. В отношении должностных лиц и Представителей Контрагента не возбуждено уголовное дело, не выдвинуто обвинение, не вынесен приговор, отсутствует непогашенная судимость по факту совершения ими </w:t>
      </w:r>
      <w:r w:rsidRPr="007B1F2C">
        <w:rPr>
          <w:rFonts w:ascii="Arial Narrow" w:hAnsi="Arial Narrow"/>
          <w:sz w:val="22"/>
          <w:szCs w:val="22"/>
        </w:rPr>
        <w:lastRenderedPageBreak/>
        <w:t>уголовно-наказуемого деяния признаваемого в соответствии с законодательством Российской Федерации и (или) применимым международным законодательством, в том числе:</w:t>
      </w:r>
    </w:p>
    <w:p w14:paraId="475F35B4" w14:textId="77777777" w:rsidR="00FF0727" w:rsidRPr="007B1F2C" w:rsidRDefault="00FF0727" w:rsidP="007B1F2C">
      <w:pPr>
        <w:jc w:val="both"/>
        <w:rPr>
          <w:rFonts w:ascii="Arial Narrow" w:hAnsi="Arial Narrow"/>
          <w:sz w:val="22"/>
          <w:szCs w:val="22"/>
        </w:rPr>
      </w:pPr>
      <w:r w:rsidRPr="007B1F2C">
        <w:rPr>
          <w:rFonts w:ascii="Arial Narrow" w:hAnsi="Arial Narrow"/>
          <w:sz w:val="22"/>
          <w:szCs w:val="22"/>
        </w:rPr>
        <w:t>•</w:t>
      </w:r>
      <w:r w:rsidRPr="007B1F2C">
        <w:rPr>
          <w:rFonts w:ascii="Arial Narrow" w:hAnsi="Arial Narrow"/>
          <w:sz w:val="22"/>
          <w:szCs w:val="22"/>
        </w:rPr>
        <w:tab/>
        <w:t xml:space="preserve">уклонения от уплаты налогов и (или) сборов, </w:t>
      </w:r>
    </w:p>
    <w:p w14:paraId="2A9C10C9" w14:textId="77777777" w:rsidR="00FF0727" w:rsidRPr="007B1F2C" w:rsidRDefault="00FF0727" w:rsidP="007B1F2C">
      <w:pPr>
        <w:jc w:val="both"/>
        <w:rPr>
          <w:rFonts w:ascii="Arial Narrow" w:hAnsi="Arial Narrow"/>
          <w:sz w:val="22"/>
          <w:szCs w:val="22"/>
        </w:rPr>
      </w:pPr>
      <w:r w:rsidRPr="007B1F2C">
        <w:rPr>
          <w:rFonts w:ascii="Arial Narrow" w:hAnsi="Arial Narrow"/>
          <w:sz w:val="22"/>
          <w:szCs w:val="22"/>
        </w:rPr>
        <w:t>•</w:t>
      </w:r>
      <w:r w:rsidRPr="007B1F2C">
        <w:rPr>
          <w:rFonts w:ascii="Arial Narrow" w:hAnsi="Arial Narrow"/>
          <w:sz w:val="22"/>
          <w:szCs w:val="22"/>
        </w:rPr>
        <w:tab/>
        <w:t xml:space="preserve">легализации (отмывания) денежных средств или иного имущества, </w:t>
      </w:r>
    </w:p>
    <w:p w14:paraId="403CB30E" w14:textId="77777777" w:rsidR="00FF0727" w:rsidRPr="007B1F2C" w:rsidRDefault="00FF0727" w:rsidP="007B1F2C">
      <w:pPr>
        <w:jc w:val="both"/>
        <w:rPr>
          <w:rFonts w:ascii="Arial Narrow" w:hAnsi="Arial Narrow"/>
          <w:sz w:val="22"/>
          <w:szCs w:val="22"/>
        </w:rPr>
      </w:pPr>
      <w:r w:rsidRPr="007B1F2C">
        <w:rPr>
          <w:rFonts w:ascii="Arial Narrow" w:hAnsi="Arial Narrow"/>
          <w:sz w:val="22"/>
          <w:szCs w:val="22"/>
        </w:rPr>
        <w:t>•</w:t>
      </w:r>
      <w:r w:rsidRPr="007B1F2C">
        <w:rPr>
          <w:rFonts w:ascii="Arial Narrow" w:hAnsi="Arial Narrow"/>
          <w:sz w:val="22"/>
          <w:szCs w:val="22"/>
        </w:rPr>
        <w:tab/>
        <w:t xml:space="preserve">получения или дачи взятки, </w:t>
      </w:r>
    </w:p>
    <w:p w14:paraId="73ADF73A" w14:textId="77777777" w:rsidR="00FF0727" w:rsidRPr="007B1F2C" w:rsidRDefault="00FF0727" w:rsidP="007B1F2C">
      <w:pPr>
        <w:jc w:val="both"/>
        <w:rPr>
          <w:rFonts w:ascii="Arial Narrow" w:hAnsi="Arial Narrow"/>
          <w:sz w:val="22"/>
          <w:szCs w:val="22"/>
        </w:rPr>
      </w:pPr>
      <w:r w:rsidRPr="007B1F2C">
        <w:rPr>
          <w:rFonts w:ascii="Arial Narrow" w:hAnsi="Arial Narrow"/>
          <w:sz w:val="22"/>
          <w:szCs w:val="22"/>
        </w:rPr>
        <w:t>•</w:t>
      </w:r>
      <w:r w:rsidRPr="007B1F2C">
        <w:rPr>
          <w:rFonts w:ascii="Arial Narrow" w:hAnsi="Arial Narrow"/>
          <w:sz w:val="22"/>
          <w:szCs w:val="22"/>
        </w:rPr>
        <w:tab/>
        <w:t xml:space="preserve">иного преступления в сфере экономической деятельности и (или) против интересов государственной службы и службы в органах местного самоуправления, </w:t>
      </w:r>
    </w:p>
    <w:p w14:paraId="73F24F6C" w14:textId="77777777" w:rsidR="00FF0727" w:rsidRPr="007B1F2C" w:rsidRDefault="00FF0727" w:rsidP="007B1F2C">
      <w:pPr>
        <w:jc w:val="both"/>
        <w:rPr>
          <w:rFonts w:ascii="Arial Narrow" w:hAnsi="Arial Narrow"/>
          <w:sz w:val="22"/>
          <w:szCs w:val="22"/>
        </w:rPr>
      </w:pPr>
      <w:r w:rsidRPr="007B1F2C">
        <w:rPr>
          <w:rFonts w:ascii="Arial Narrow" w:hAnsi="Arial Narrow"/>
          <w:sz w:val="22"/>
          <w:szCs w:val="22"/>
        </w:rPr>
        <w:t>•</w:t>
      </w:r>
      <w:r w:rsidRPr="007B1F2C">
        <w:rPr>
          <w:rFonts w:ascii="Arial Narrow" w:hAnsi="Arial Narrow"/>
          <w:sz w:val="22"/>
          <w:szCs w:val="22"/>
        </w:rPr>
        <w:tab/>
        <w:t xml:space="preserve">осуществления террористической деятельности, финансирования и иного содействия ее осуществлению, </w:t>
      </w:r>
    </w:p>
    <w:p w14:paraId="71BC6A01" w14:textId="77777777" w:rsidR="00777D41" w:rsidRPr="007B1F2C" w:rsidRDefault="00FF0727" w:rsidP="007B1F2C">
      <w:pPr>
        <w:jc w:val="both"/>
        <w:rPr>
          <w:rFonts w:ascii="Arial Narrow" w:hAnsi="Arial Narrow"/>
          <w:sz w:val="22"/>
          <w:szCs w:val="22"/>
        </w:rPr>
      </w:pPr>
      <w:r w:rsidRPr="007B1F2C">
        <w:rPr>
          <w:rFonts w:ascii="Arial Narrow" w:hAnsi="Arial Narrow"/>
          <w:sz w:val="22"/>
          <w:szCs w:val="22"/>
        </w:rPr>
        <w:t>•</w:t>
      </w:r>
      <w:r w:rsidRPr="007B1F2C">
        <w:rPr>
          <w:rFonts w:ascii="Arial Narrow" w:hAnsi="Arial Narrow"/>
          <w:sz w:val="22"/>
          <w:szCs w:val="22"/>
        </w:rPr>
        <w:tab/>
        <w:t xml:space="preserve">организации преступного сообщества (преступной организации) или участия в нем (ней). </w:t>
      </w:r>
    </w:p>
    <w:p w14:paraId="42276F95" w14:textId="32BEE65E" w:rsidR="00FF0727" w:rsidRPr="007B1F2C" w:rsidRDefault="00777D41" w:rsidP="007B1F2C">
      <w:pPr>
        <w:pStyle w:val="af0"/>
        <w:numPr>
          <w:ilvl w:val="1"/>
          <w:numId w:val="34"/>
        </w:numPr>
        <w:ind w:left="0" w:firstLine="0"/>
        <w:jc w:val="both"/>
        <w:rPr>
          <w:rFonts w:ascii="Arial Narrow" w:eastAsia="Times New Roman" w:hAnsi="Arial Narrow" w:cs="Times New Roman"/>
        </w:rPr>
      </w:pPr>
      <w:r w:rsidRPr="007B1F2C">
        <w:rPr>
          <w:rFonts w:ascii="Arial Narrow" w:hAnsi="Arial Narrow"/>
        </w:rPr>
        <w:t xml:space="preserve">В </w:t>
      </w:r>
      <w:r w:rsidRPr="007B1F2C">
        <w:rPr>
          <w:rFonts w:ascii="Arial Narrow" w:eastAsia="Times New Roman" w:hAnsi="Arial Narrow" w:cs="Times New Roman"/>
        </w:rPr>
        <w:t>случае наличия в его органах управления лиц, связанных с государством, этот факт не имеет влияние на получение или предоставление Заказчиком каких-либо незаконных преимуществ.</w:t>
      </w:r>
    </w:p>
    <w:p w14:paraId="0B10D8BA" w14:textId="6733B857" w:rsidR="000F1C6F" w:rsidRPr="00E606AF" w:rsidRDefault="000F1C6F" w:rsidP="007B1F2C">
      <w:pPr>
        <w:pStyle w:val="af0"/>
        <w:numPr>
          <w:ilvl w:val="1"/>
          <w:numId w:val="34"/>
        </w:numPr>
        <w:ind w:left="0" w:firstLine="0"/>
        <w:jc w:val="both"/>
        <w:rPr>
          <w:rFonts w:ascii="Arial Narrow" w:hAnsi="Arial Narrow"/>
          <w:b/>
        </w:rPr>
      </w:pPr>
      <w:r w:rsidRPr="00E606AF">
        <w:rPr>
          <w:rFonts w:ascii="Arial Narrow" w:hAnsi="Arial Narrow"/>
        </w:rPr>
        <w:t>Контрагент обязуется незамедлительно информировать Заказчика в письменной форме:</w:t>
      </w:r>
    </w:p>
    <w:p w14:paraId="3BF52A56" w14:textId="3E820F96" w:rsidR="000F1C6F" w:rsidRPr="00E606AF" w:rsidRDefault="000F1C6F" w:rsidP="007B1F2C">
      <w:pPr>
        <w:pStyle w:val="af0"/>
        <w:numPr>
          <w:ilvl w:val="2"/>
          <w:numId w:val="34"/>
        </w:numPr>
        <w:spacing w:line="240" w:lineRule="auto"/>
        <w:ind w:left="0" w:firstLine="0"/>
        <w:jc w:val="both"/>
        <w:rPr>
          <w:rFonts w:ascii="Arial Narrow" w:hAnsi="Arial Narrow"/>
        </w:rPr>
      </w:pPr>
      <w:r w:rsidRPr="00E606AF">
        <w:rPr>
          <w:rFonts w:ascii="Arial Narrow" w:hAnsi="Arial Narrow"/>
        </w:rPr>
        <w:t>обо всех случаях, если какое-либо лицо, связанное с государством, станет должностным лицом</w:t>
      </w:r>
      <w:r w:rsidR="00CE5E99">
        <w:rPr>
          <w:rFonts w:ascii="Arial Narrow" w:hAnsi="Arial Narrow"/>
        </w:rPr>
        <w:t xml:space="preserve"> </w:t>
      </w:r>
      <w:r w:rsidRPr="00E606AF">
        <w:rPr>
          <w:rFonts w:ascii="Arial Narrow" w:hAnsi="Arial Narrow"/>
        </w:rPr>
        <w:t>или работником Контрагента либо приобретет прямую или косвенную долю участия в Контрагенте;</w:t>
      </w:r>
    </w:p>
    <w:p w14:paraId="33A25490" w14:textId="1E9CC0E4" w:rsidR="000F1C6F" w:rsidRPr="00E606AF" w:rsidRDefault="000F1C6F" w:rsidP="007B1F2C">
      <w:pPr>
        <w:pStyle w:val="af0"/>
        <w:numPr>
          <w:ilvl w:val="2"/>
          <w:numId w:val="34"/>
        </w:numPr>
        <w:spacing w:line="240" w:lineRule="auto"/>
        <w:ind w:left="0" w:firstLine="0"/>
        <w:jc w:val="both"/>
        <w:rPr>
          <w:rFonts w:ascii="Arial Narrow" w:hAnsi="Arial Narrow"/>
        </w:rPr>
      </w:pPr>
      <w:r w:rsidRPr="00E606AF">
        <w:rPr>
          <w:rFonts w:ascii="Arial Narrow" w:hAnsi="Arial Narrow"/>
        </w:rPr>
        <w:t>обо всех случаях, если должностное лицо Контрагента будет осуждено за совершение или признано виновным в совершении действий,</w:t>
      </w:r>
      <w:r w:rsidR="00777D41" w:rsidRPr="00E606AF">
        <w:rPr>
          <w:rFonts w:ascii="Arial Narrow" w:hAnsi="Arial Narrow"/>
        </w:rPr>
        <w:t xml:space="preserve"> перечисленных выше в п.1.6.1</w:t>
      </w:r>
      <w:r w:rsidRPr="00E606AF">
        <w:rPr>
          <w:rFonts w:ascii="Arial Narrow" w:hAnsi="Arial Narrow"/>
        </w:rPr>
        <w:t>;</w:t>
      </w:r>
    </w:p>
    <w:p w14:paraId="7ABD5E55" w14:textId="0B58A2E4" w:rsidR="000F1C6F" w:rsidRPr="00E606AF" w:rsidRDefault="00292C4A" w:rsidP="007B1F2C">
      <w:pPr>
        <w:pStyle w:val="af0"/>
        <w:numPr>
          <w:ilvl w:val="2"/>
          <w:numId w:val="34"/>
        </w:numPr>
        <w:spacing w:line="240" w:lineRule="auto"/>
        <w:ind w:left="0" w:firstLine="0"/>
        <w:jc w:val="both"/>
        <w:rPr>
          <w:rFonts w:ascii="Arial Narrow" w:hAnsi="Arial Narrow"/>
        </w:rPr>
      </w:pPr>
      <w:r w:rsidRPr="00E606AF">
        <w:rPr>
          <w:rFonts w:ascii="Arial Narrow" w:hAnsi="Arial Narrow"/>
        </w:rPr>
        <w:t xml:space="preserve">о </w:t>
      </w:r>
      <w:r w:rsidR="000F1C6F" w:rsidRPr="00E606AF">
        <w:rPr>
          <w:rFonts w:ascii="Arial Narrow" w:hAnsi="Arial Narrow"/>
        </w:rPr>
        <w:t>фактах, способных повлечь несоблюдение требований настоящего раздела Гарантий и Заверений, а в случае, если Заказчик информирует Контрагента о выявлении таких фактов – провести проверку по фактам несоблюдения требований настоящего раздела Гарантий и Заверений и принять меры по устранению допущенных нарушений.</w:t>
      </w:r>
    </w:p>
    <w:p w14:paraId="3386E906" w14:textId="7CBD7AA9" w:rsidR="00702305" w:rsidRPr="00E606AF" w:rsidRDefault="00702305" w:rsidP="007B1F2C">
      <w:pPr>
        <w:pStyle w:val="af0"/>
        <w:numPr>
          <w:ilvl w:val="1"/>
          <w:numId w:val="34"/>
        </w:numPr>
        <w:spacing w:line="240" w:lineRule="auto"/>
        <w:ind w:left="0" w:firstLine="0"/>
        <w:jc w:val="both"/>
        <w:rPr>
          <w:rFonts w:ascii="Arial Narrow" w:hAnsi="Arial Narrow"/>
          <w:b/>
        </w:rPr>
      </w:pPr>
      <w:r w:rsidRPr="00E606AF">
        <w:rPr>
          <w:rFonts w:ascii="Arial Narrow" w:hAnsi="Arial Narrow"/>
        </w:rPr>
        <w:t>обязуется сообщить своим работникам и третьим лицам</w:t>
      </w:r>
      <w:r w:rsidRPr="00E606AF">
        <w:rPr>
          <w:rStyle w:val="af5"/>
          <w:rFonts w:ascii="Arial Narrow" w:hAnsi="Arial Narrow"/>
        </w:rPr>
        <w:footnoteReference w:id="5"/>
      </w:r>
      <w:r w:rsidRPr="00E606AF">
        <w:rPr>
          <w:rFonts w:ascii="Arial Narrow" w:hAnsi="Arial Narrow"/>
        </w:rPr>
        <w:t>, участвующим в исполнении Договора, о необходимости принятия мер, обеспечивающих соблюдение обязанностей Контрагента, предусмотренных настоящим Разделом Гарантий и заверений.</w:t>
      </w:r>
    </w:p>
    <w:p w14:paraId="59A66684" w14:textId="77777777" w:rsidR="00702305" w:rsidRPr="00E606AF" w:rsidRDefault="00702305" w:rsidP="00E606AF">
      <w:pPr>
        <w:pStyle w:val="af0"/>
        <w:spacing w:line="240" w:lineRule="auto"/>
        <w:ind w:left="0"/>
        <w:jc w:val="both"/>
        <w:rPr>
          <w:rFonts w:ascii="Arial Narrow" w:hAnsi="Arial Narrow"/>
          <w:b/>
        </w:rPr>
      </w:pPr>
    </w:p>
    <w:p w14:paraId="5FB7BFE6" w14:textId="77777777" w:rsidR="00702305" w:rsidRPr="00E606AF" w:rsidRDefault="00702305" w:rsidP="007B1F2C">
      <w:pPr>
        <w:pStyle w:val="af0"/>
        <w:numPr>
          <w:ilvl w:val="0"/>
          <w:numId w:val="34"/>
        </w:numPr>
        <w:spacing w:line="240" w:lineRule="auto"/>
        <w:ind w:left="0" w:firstLine="0"/>
        <w:jc w:val="both"/>
        <w:rPr>
          <w:rFonts w:ascii="Arial Narrow" w:hAnsi="Arial Narrow"/>
          <w:b/>
        </w:rPr>
      </w:pPr>
      <w:r w:rsidRPr="00E606AF">
        <w:rPr>
          <w:rFonts w:ascii="Arial Narrow" w:hAnsi="Arial Narrow"/>
          <w:b/>
        </w:rPr>
        <w:t>Отказ от найма работников</w:t>
      </w:r>
    </w:p>
    <w:p w14:paraId="5FF2893B" w14:textId="3390A698" w:rsidR="00E22059" w:rsidRPr="00E606AF" w:rsidRDefault="00702305" w:rsidP="007B1F2C">
      <w:pPr>
        <w:pStyle w:val="af0"/>
        <w:numPr>
          <w:ilvl w:val="1"/>
          <w:numId w:val="36"/>
        </w:numPr>
        <w:spacing w:line="240" w:lineRule="auto"/>
        <w:ind w:left="0" w:firstLine="0"/>
        <w:jc w:val="both"/>
        <w:rPr>
          <w:rFonts w:ascii="Arial Narrow" w:hAnsi="Arial Narrow"/>
          <w:b/>
        </w:rPr>
      </w:pPr>
      <w:r w:rsidRPr="00E606AF">
        <w:rPr>
          <w:rFonts w:ascii="Arial Narrow" w:hAnsi="Arial Narrow"/>
        </w:rPr>
        <w:t xml:space="preserve">Контрагент обязуется не предлагать работникам Заказчика ни в какой форме (в том числе ни устно, ни письменно) заключение трудовых договоров или договоров гражданско-правового характера (в том числе, на оказание услуг/выполнение работ), не заключать с работниками Заказчика указанные выше трудовые и гражданско-правовые договоры, а также не принимать предложения работников Заказчика о заключении названных трудовых </w:t>
      </w:r>
      <w:r w:rsidR="00DC2F6D" w:rsidRPr="00E606AF">
        <w:rPr>
          <w:rFonts w:ascii="Arial Narrow" w:hAnsi="Arial Narrow"/>
        </w:rPr>
        <w:t xml:space="preserve">и гражданско-правовых договоров </w:t>
      </w:r>
      <w:r w:rsidR="00E22059" w:rsidRPr="00E606AF">
        <w:rPr>
          <w:rFonts w:ascii="Arial Narrow" w:hAnsi="Arial Narrow"/>
        </w:rPr>
        <w:t xml:space="preserve">с целью возникновения/изменения/прекращения правоотношений и/или извлечения выгоды из правоотношений с группой компаний </w:t>
      </w:r>
      <w:r w:rsidR="007A020D" w:rsidRPr="00E606AF">
        <w:rPr>
          <w:rFonts w:ascii="Arial Narrow" w:hAnsi="Arial Narrow"/>
        </w:rPr>
        <w:t>Заказчика</w:t>
      </w:r>
      <w:r w:rsidR="00E22059" w:rsidRPr="00E606AF">
        <w:rPr>
          <w:rFonts w:ascii="Arial Narrow" w:hAnsi="Arial Narrow"/>
        </w:rPr>
        <w:t>.</w:t>
      </w:r>
    </w:p>
    <w:p w14:paraId="566E60C1" w14:textId="3A278FE8" w:rsidR="00702305" w:rsidRPr="00E606AF" w:rsidRDefault="00E22059" w:rsidP="007B1F2C">
      <w:pPr>
        <w:pStyle w:val="af0"/>
        <w:numPr>
          <w:ilvl w:val="1"/>
          <w:numId w:val="36"/>
        </w:numPr>
        <w:spacing w:line="240" w:lineRule="auto"/>
        <w:ind w:left="0" w:firstLine="0"/>
        <w:jc w:val="both"/>
        <w:rPr>
          <w:rFonts w:ascii="Arial Narrow" w:hAnsi="Arial Narrow"/>
          <w:b/>
        </w:rPr>
      </w:pPr>
      <w:r w:rsidRPr="00E606AF">
        <w:rPr>
          <w:rFonts w:ascii="Arial Narrow" w:hAnsi="Arial Narrow"/>
        </w:rPr>
        <w:t>Контрагент подтверждает</w:t>
      </w:r>
      <w:r w:rsidR="00702305" w:rsidRPr="00E606AF">
        <w:rPr>
          <w:rFonts w:ascii="Arial Narrow" w:hAnsi="Arial Narrow"/>
        </w:rPr>
        <w:t>, что третьи лиц</w:t>
      </w:r>
      <w:r w:rsidRPr="00E606AF">
        <w:rPr>
          <w:rFonts w:ascii="Arial Narrow" w:hAnsi="Arial Narrow"/>
        </w:rPr>
        <w:t>а</w:t>
      </w:r>
      <w:r w:rsidR="00702305" w:rsidRPr="00E606AF">
        <w:rPr>
          <w:rFonts w:ascii="Arial Narrow" w:hAnsi="Arial Narrow"/>
        </w:rPr>
        <w:t>, действующие в интересах, с согласия или с ведома Контрагента, не будут предлагать работникам Заказчика ни в какой форме (в том числе ни устно, ни письменно) заключение трудовых договоров или договоров гражданско-правового характера (в том числе, на оказание услуг/выполнение работ), не будут заключать с работниками Заказчика указанные выше договоры, а также не будут принимать предложения работников Заказчика о заключении названных договоров</w:t>
      </w:r>
      <w:r w:rsidRPr="00E606AF">
        <w:rPr>
          <w:rFonts w:ascii="Arial Narrow" w:hAnsi="Arial Narrow"/>
        </w:rPr>
        <w:t xml:space="preserve"> с целью возникновения/изменения/прекращения правоотношений и/или извлечения выгоды из правоотношений с группой компаний </w:t>
      </w:r>
      <w:r w:rsidR="007A020D" w:rsidRPr="00E606AF">
        <w:rPr>
          <w:rFonts w:ascii="Arial Narrow" w:hAnsi="Arial Narrow"/>
        </w:rPr>
        <w:t>Заказчика</w:t>
      </w:r>
      <w:r w:rsidR="00702305" w:rsidRPr="00E606AF">
        <w:rPr>
          <w:rFonts w:ascii="Arial Narrow" w:hAnsi="Arial Narrow"/>
        </w:rPr>
        <w:t>.</w:t>
      </w:r>
    </w:p>
    <w:p w14:paraId="01D0167E" w14:textId="77777777" w:rsidR="002875F5" w:rsidRPr="00E606AF" w:rsidRDefault="002875F5" w:rsidP="007B1F2C">
      <w:pPr>
        <w:pStyle w:val="af0"/>
        <w:spacing w:line="240" w:lineRule="auto"/>
        <w:ind w:left="0"/>
        <w:jc w:val="both"/>
        <w:rPr>
          <w:rFonts w:ascii="Arial Narrow" w:hAnsi="Arial Narrow"/>
          <w:b/>
        </w:rPr>
      </w:pPr>
    </w:p>
    <w:p w14:paraId="55EB7886" w14:textId="77777777" w:rsidR="00702305" w:rsidRPr="00E606AF" w:rsidRDefault="00702305" w:rsidP="007B1F2C">
      <w:pPr>
        <w:pStyle w:val="af0"/>
        <w:numPr>
          <w:ilvl w:val="0"/>
          <w:numId w:val="36"/>
        </w:numPr>
        <w:spacing w:line="240" w:lineRule="auto"/>
        <w:ind w:left="0" w:firstLine="0"/>
        <w:jc w:val="both"/>
        <w:rPr>
          <w:rFonts w:ascii="Arial Narrow" w:hAnsi="Arial Narrow"/>
          <w:b/>
        </w:rPr>
      </w:pPr>
      <w:r w:rsidRPr="00E606AF">
        <w:rPr>
          <w:rFonts w:ascii="Arial Narrow" w:hAnsi="Arial Narrow"/>
          <w:b/>
        </w:rPr>
        <w:t xml:space="preserve">Миграционные требования </w:t>
      </w:r>
    </w:p>
    <w:p w14:paraId="457B99A0" w14:textId="77777777" w:rsidR="00702305" w:rsidRPr="00E606AF" w:rsidRDefault="00702305" w:rsidP="007B1F2C">
      <w:pPr>
        <w:pStyle w:val="af0"/>
        <w:spacing w:line="240" w:lineRule="auto"/>
        <w:ind w:left="0"/>
        <w:jc w:val="both"/>
        <w:rPr>
          <w:rFonts w:ascii="Arial Narrow" w:hAnsi="Arial Narrow"/>
          <w:b/>
        </w:rPr>
      </w:pPr>
      <w:r w:rsidRPr="00E606AF">
        <w:rPr>
          <w:rFonts w:ascii="Arial Narrow" w:hAnsi="Arial Narrow"/>
        </w:rPr>
        <w:t xml:space="preserve">Заказчик не оказывает Представителям Контрагента какое-либо содействие по организации въезда/выезда на/с территории Российской Федерации Представителей Контрагента, в получении разрешений на осуществление трудовой деятельности на территории Российской Федерации, а также в осуществлении любых иных действий, прямо или косвенно связанных с соблюдением Представителями Контрагента законодательства о въезде и выезде с территории Российской Федерации, о правовом положении иностранных граждан и миграционном учете иностранных граждан и лиц без гражданства в Российской Федерации (далее – Миграционное законодательство). </w:t>
      </w:r>
    </w:p>
    <w:p w14:paraId="31C16D03" w14:textId="69DD05FC" w:rsidR="00702305" w:rsidRPr="00E606AF" w:rsidRDefault="00702305" w:rsidP="007B1F2C">
      <w:pPr>
        <w:pStyle w:val="af0"/>
        <w:numPr>
          <w:ilvl w:val="1"/>
          <w:numId w:val="35"/>
        </w:numPr>
        <w:spacing w:line="240" w:lineRule="auto"/>
        <w:ind w:left="0" w:firstLine="0"/>
        <w:jc w:val="both"/>
        <w:rPr>
          <w:rFonts w:ascii="Arial Narrow" w:hAnsi="Arial Narrow"/>
          <w:b/>
        </w:rPr>
      </w:pPr>
      <w:r w:rsidRPr="00E606AF">
        <w:rPr>
          <w:rFonts w:ascii="Arial Narrow" w:hAnsi="Arial Narrow"/>
        </w:rPr>
        <w:t>Контрагент обязуется:</w:t>
      </w:r>
    </w:p>
    <w:p w14:paraId="647FD66B" w14:textId="77777777" w:rsidR="00702305" w:rsidRPr="00E606AF" w:rsidRDefault="00702305" w:rsidP="007B1F2C">
      <w:pPr>
        <w:pStyle w:val="af0"/>
        <w:numPr>
          <w:ilvl w:val="0"/>
          <w:numId w:val="16"/>
        </w:numPr>
        <w:spacing w:line="240" w:lineRule="auto"/>
        <w:ind w:left="0" w:firstLine="0"/>
        <w:jc w:val="both"/>
        <w:rPr>
          <w:rFonts w:ascii="Arial Narrow" w:hAnsi="Arial Narrow"/>
          <w:b/>
        </w:rPr>
      </w:pPr>
      <w:r w:rsidRPr="00E606AF">
        <w:rPr>
          <w:rFonts w:ascii="Arial Narrow" w:hAnsi="Arial Narrow"/>
        </w:rPr>
        <w:t>допускать Представителей Контрагента и Третьих лиц к выполнению работ (оказанию услуг) в соответствии с Миграционным законодательством РФ, в том числе, но не ограничиваясь, только при наличии действительных документов, разрешающих осуществление трудовой деятельности на территории Российской Федерации;</w:t>
      </w:r>
    </w:p>
    <w:p w14:paraId="1751A7E8" w14:textId="77777777" w:rsidR="00702305" w:rsidRPr="00E606AF" w:rsidRDefault="00702305" w:rsidP="007B1F2C">
      <w:pPr>
        <w:pStyle w:val="af0"/>
        <w:numPr>
          <w:ilvl w:val="0"/>
          <w:numId w:val="16"/>
        </w:numPr>
        <w:spacing w:line="240" w:lineRule="auto"/>
        <w:ind w:left="0" w:firstLine="0"/>
        <w:jc w:val="both"/>
        <w:rPr>
          <w:rFonts w:ascii="Arial Narrow" w:hAnsi="Arial Narrow"/>
          <w:b/>
        </w:rPr>
      </w:pPr>
      <w:r w:rsidRPr="00E606AF">
        <w:rPr>
          <w:rFonts w:ascii="Arial Narrow" w:hAnsi="Arial Narrow"/>
        </w:rPr>
        <w:t>предоставить Заказчику документы, подтверждающие соблюдение требований Миграционного законодательства в любое время, по требованию Заказчика.</w:t>
      </w:r>
    </w:p>
    <w:p w14:paraId="59E4397C" w14:textId="77777777" w:rsidR="00E22059" w:rsidRPr="00E606AF" w:rsidRDefault="00E22059" w:rsidP="007B1F2C">
      <w:pPr>
        <w:pStyle w:val="af0"/>
        <w:numPr>
          <w:ilvl w:val="0"/>
          <w:numId w:val="18"/>
        </w:numPr>
        <w:spacing w:line="240" w:lineRule="auto"/>
        <w:ind w:left="0" w:firstLine="0"/>
        <w:jc w:val="both"/>
        <w:rPr>
          <w:rFonts w:ascii="Arial Narrow" w:hAnsi="Arial Narrow"/>
          <w:b/>
        </w:rPr>
      </w:pPr>
      <w:r w:rsidRPr="00E606AF">
        <w:rPr>
          <w:rFonts w:ascii="Arial Narrow" w:hAnsi="Arial Narrow"/>
        </w:rPr>
        <w:lastRenderedPageBreak/>
        <w:t xml:space="preserve">уведомить Представителей и Третьих лиц о требованиях и правах Заказчика, установленных настоящим разделом; </w:t>
      </w:r>
    </w:p>
    <w:p w14:paraId="237E24C9" w14:textId="77777777" w:rsidR="00E22059" w:rsidRPr="00E606AF" w:rsidRDefault="00E22059" w:rsidP="007B1F2C">
      <w:pPr>
        <w:pStyle w:val="af0"/>
        <w:numPr>
          <w:ilvl w:val="0"/>
          <w:numId w:val="18"/>
        </w:numPr>
        <w:spacing w:line="240" w:lineRule="auto"/>
        <w:ind w:left="0" w:firstLine="0"/>
        <w:jc w:val="both"/>
        <w:rPr>
          <w:rFonts w:ascii="Arial Narrow" w:hAnsi="Arial Narrow"/>
          <w:b/>
        </w:rPr>
      </w:pPr>
      <w:r w:rsidRPr="00E606AF">
        <w:rPr>
          <w:rFonts w:ascii="Arial Narrow" w:hAnsi="Arial Narrow"/>
        </w:rPr>
        <w:t xml:space="preserve">обеспечить соблюдение Представителями и Третьими лицами требований настоящего раздела, в т. путем включения соответствующих условий в договоры с Третьими лицами. </w:t>
      </w:r>
    </w:p>
    <w:p w14:paraId="39560B96" w14:textId="77777777" w:rsidR="00E22059" w:rsidRPr="00E606AF" w:rsidRDefault="00E22059" w:rsidP="007B1F2C">
      <w:pPr>
        <w:pStyle w:val="af0"/>
        <w:numPr>
          <w:ilvl w:val="1"/>
          <w:numId w:val="35"/>
        </w:numPr>
        <w:spacing w:line="240" w:lineRule="auto"/>
        <w:ind w:left="0" w:firstLine="0"/>
        <w:jc w:val="both"/>
        <w:rPr>
          <w:rFonts w:ascii="Arial Narrow" w:hAnsi="Arial Narrow"/>
          <w:b/>
        </w:rPr>
      </w:pPr>
      <w:r w:rsidRPr="00E606AF">
        <w:rPr>
          <w:rFonts w:ascii="Arial Narrow" w:hAnsi="Arial Narrow"/>
        </w:rPr>
        <w:t>Контрагент несет ответственность за неисполнение Представителями и Третьими лицами требований Заказчика, установленных настоящим разделом, а именно:</w:t>
      </w:r>
    </w:p>
    <w:p w14:paraId="76BD5EA1" w14:textId="022825F0" w:rsidR="00E22059" w:rsidRPr="00E606AF" w:rsidRDefault="00E22059" w:rsidP="007B1F2C">
      <w:pPr>
        <w:pStyle w:val="af0"/>
        <w:numPr>
          <w:ilvl w:val="0"/>
          <w:numId w:val="19"/>
        </w:numPr>
        <w:spacing w:line="240" w:lineRule="auto"/>
        <w:ind w:left="0" w:firstLine="0"/>
        <w:jc w:val="both"/>
        <w:rPr>
          <w:rFonts w:ascii="Arial Narrow" w:hAnsi="Arial Narrow"/>
          <w:b/>
        </w:rPr>
      </w:pPr>
      <w:r w:rsidRPr="00E606AF">
        <w:rPr>
          <w:rFonts w:ascii="Arial Narrow" w:hAnsi="Arial Narrow"/>
        </w:rPr>
        <w:t>в случае, если Представители ил</w:t>
      </w:r>
      <w:r w:rsidR="00DD0CB5" w:rsidRPr="00E606AF">
        <w:rPr>
          <w:rFonts w:ascii="Arial Narrow" w:hAnsi="Arial Narrow"/>
        </w:rPr>
        <w:t>и Третьи лица</w:t>
      </w:r>
      <w:r w:rsidRPr="00E606AF">
        <w:rPr>
          <w:rFonts w:ascii="Arial Narrow" w:hAnsi="Arial Narrow"/>
        </w:rPr>
        <w:t xml:space="preserve"> привлечены </w:t>
      </w:r>
      <w:r w:rsidR="00BB3073" w:rsidRPr="00E606AF">
        <w:rPr>
          <w:rFonts w:ascii="Arial Narrow" w:hAnsi="Arial Narrow"/>
        </w:rPr>
        <w:t>Контрагентом</w:t>
      </w:r>
      <w:r w:rsidRPr="00E606AF">
        <w:rPr>
          <w:rFonts w:ascii="Arial Narrow" w:hAnsi="Arial Narrow"/>
        </w:rPr>
        <w:t xml:space="preserve"> к оказанию услуг (выполнению работ) в отсутствие действительных разрешений на осуществление трудовой деятельности на территории Российской Федерации, </w:t>
      </w:r>
      <w:r w:rsidR="00F743E7" w:rsidRPr="00E606AF">
        <w:rPr>
          <w:rFonts w:ascii="Arial Narrow" w:hAnsi="Arial Narrow"/>
        </w:rPr>
        <w:t xml:space="preserve">Контрагент </w:t>
      </w:r>
      <w:r w:rsidRPr="00E606AF">
        <w:rPr>
          <w:rFonts w:ascii="Arial Narrow" w:hAnsi="Arial Narrow"/>
        </w:rPr>
        <w:t xml:space="preserve">уплачивает Заказчику штрафную неустойку в размере 50 тысяч рублей по каждому факту нарушений, вне зависимости от числа Представителей </w:t>
      </w:r>
      <w:r w:rsidR="00BB3073" w:rsidRPr="00E606AF">
        <w:rPr>
          <w:rFonts w:ascii="Arial Narrow" w:hAnsi="Arial Narrow"/>
        </w:rPr>
        <w:t>Контрагента</w:t>
      </w:r>
      <w:r w:rsidRPr="00E606AF">
        <w:rPr>
          <w:rFonts w:ascii="Arial Narrow" w:hAnsi="Arial Narrow"/>
        </w:rPr>
        <w:t>, не имеющих разрешений.</w:t>
      </w:r>
    </w:p>
    <w:p w14:paraId="32A32B60" w14:textId="77777777" w:rsidR="00702305" w:rsidRPr="00E606AF" w:rsidRDefault="00702305" w:rsidP="007B1F2C">
      <w:pPr>
        <w:pStyle w:val="af0"/>
        <w:numPr>
          <w:ilvl w:val="1"/>
          <w:numId w:val="35"/>
        </w:numPr>
        <w:spacing w:line="240" w:lineRule="auto"/>
        <w:ind w:left="0" w:firstLine="0"/>
        <w:jc w:val="both"/>
        <w:rPr>
          <w:rFonts w:ascii="Arial Narrow" w:hAnsi="Arial Narrow"/>
          <w:b/>
        </w:rPr>
      </w:pPr>
      <w:r w:rsidRPr="00E606AF">
        <w:rPr>
          <w:rFonts w:ascii="Arial Narrow" w:hAnsi="Arial Narrow"/>
        </w:rPr>
        <w:t>Заказчик вправе:</w:t>
      </w:r>
    </w:p>
    <w:p w14:paraId="38C3CF47" w14:textId="77777777" w:rsidR="00702305" w:rsidRPr="00E606AF" w:rsidRDefault="00702305" w:rsidP="007B1F2C">
      <w:pPr>
        <w:pStyle w:val="af0"/>
        <w:numPr>
          <w:ilvl w:val="0"/>
          <w:numId w:val="17"/>
        </w:numPr>
        <w:spacing w:line="240" w:lineRule="auto"/>
        <w:ind w:left="0" w:firstLine="0"/>
        <w:jc w:val="both"/>
        <w:rPr>
          <w:rFonts w:ascii="Arial Narrow" w:hAnsi="Arial Narrow"/>
          <w:b/>
        </w:rPr>
      </w:pPr>
      <w:r w:rsidRPr="00E606AF">
        <w:rPr>
          <w:rFonts w:ascii="Arial Narrow" w:hAnsi="Arial Narrow"/>
        </w:rPr>
        <w:t>осуществить проверку наличия документов, разрешающих осуществление трудовой деятельности на территории Российской Федерации, у Представителей Контрагента и Третьих лиц, находящихся на Объектах Заказчика, в любое время;</w:t>
      </w:r>
    </w:p>
    <w:p w14:paraId="4AF3A29F" w14:textId="6134E2C7" w:rsidR="00702305" w:rsidRPr="00E606AF" w:rsidRDefault="00702305" w:rsidP="007B1F2C">
      <w:pPr>
        <w:pStyle w:val="af0"/>
        <w:numPr>
          <w:ilvl w:val="0"/>
          <w:numId w:val="17"/>
        </w:numPr>
        <w:spacing w:line="240" w:lineRule="auto"/>
        <w:ind w:left="0" w:firstLine="0"/>
        <w:jc w:val="both"/>
        <w:rPr>
          <w:rFonts w:ascii="Arial Narrow" w:hAnsi="Arial Narrow"/>
          <w:b/>
        </w:rPr>
      </w:pPr>
      <w:r w:rsidRPr="00E606AF">
        <w:rPr>
          <w:rFonts w:ascii="Arial Narrow" w:hAnsi="Arial Narrow"/>
        </w:rPr>
        <w:t>не допустить или удалить с территории Объектов Заказчика Представителей Контрагента и Третьих лиц, у которых отсутствуют разрешительные документы. При этом, такие действия Заказчика не являются нарушением Договора;</w:t>
      </w:r>
    </w:p>
    <w:p w14:paraId="7FB280B4" w14:textId="77777777" w:rsidR="00702305" w:rsidRPr="00E606AF" w:rsidRDefault="00702305" w:rsidP="007B1F2C">
      <w:pPr>
        <w:pStyle w:val="af0"/>
        <w:numPr>
          <w:ilvl w:val="0"/>
          <w:numId w:val="17"/>
        </w:numPr>
        <w:spacing w:line="240" w:lineRule="auto"/>
        <w:ind w:left="0" w:firstLine="0"/>
        <w:jc w:val="both"/>
        <w:rPr>
          <w:rFonts w:ascii="Arial Narrow" w:hAnsi="Arial Narrow"/>
          <w:b/>
        </w:rPr>
      </w:pPr>
      <w:r w:rsidRPr="00E606AF">
        <w:rPr>
          <w:rFonts w:ascii="Arial Narrow" w:hAnsi="Arial Narrow"/>
        </w:rPr>
        <w:t xml:space="preserve">отказаться от исполнения Договора в одностороннем порядке в случае неоднократного или существенного нарушения Контрагентом требований настоящего раздела. </w:t>
      </w:r>
    </w:p>
    <w:p w14:paraId="20D0C0E9" w14:textId="5DDE1BCF" w:rsidR="00702305" w:rsidRPr="00E606AF" w:rsidRDefault="00E22059" w:rsidP="007B1F2C">
      <w:pPr>
        <w:pStyle w:val="af0"/>
        <w:numPr>
          <w:ilvl w:val="1"/>
          <w:numId w:val="35"/>
        </w:numPr>
        <w:spacing w:line="240" w:lineRule="auto"/>
        <w:ind w:left="0" w:firstLine="0"/>
        <w:jc w:val="both"/>
        <w:rPr>
          <w:rFonts w:ascii="Arial Narrow" w:hAnsi="Arial Narrow"/>
          <w:b/>
        </w:rPr>
      </w:pPr>
      <w:r w:rsidRPr="00E606AF">
        <w:rPr>
          <w:rFonts w:ascii="Arial Narrow" w:hAnsi="Arial Narrow"/>
        </w:rPr>
        <w:t>Контрагент</w:t>
      </w:r>
      <w:r w:rsidR="00702305" w:rsidRPr="00E606AF">
        <w:rPr>
          <w:rFonts w:ascii="Arial Narrow" w:hAnsi="Arial Narrow"/>
        </w:rPr>
        <w:t xml:space="preserve"> обязуется возместить Заказчику причиненные неисполнением требований настоящего раздела убытки в полном объеме, в том числе упущенную выгоду, сверх неустойки, предусмотренной настоящим раздела, в том числе, но не ограничиваясь, убытки в размере административных штрафов, наложенных на Заказчика в связи с нарушением </w:t>
      </w:r>
      <w:r w:rsidR="00BB3073" w:rsidRPr="00E606AF">
        <w:rPr>
          <w:rFonts w:ascii="Arial Narrow" w:hAnsi="Arial Narrow"/>
        </w:rPr>
        <w:t>им</w:t>
      </w:r>
      <w:r w:rsidR="00702305" w:rsidRPr="00E606AF">
        <w:rPr>
          <w:rFonts w:ascii="Arial Narrow" w:hAnsi="Arial Narrow"/>
        </w:rPr>
        <w:t xml:space="preserve"> требований настоящего раздела по результатам проверки уполномоченных органов государственного контроля и надзора.</w:t>
      </w:r>
    </w:p>
    <w:p w14:paraId="03855B80" w14:textId="24E1378D" w:rsidR="00702305" w:rsidRPr="00E606AF" w:rsidRDefault="00702305" w:rsidP="007B1F2C">
      <w:pPr>
        <w:pStyle w:val="af0"/>
        <w:numPr>
          <w:ilvl w:val="1"/>
          <w:numId w:val="35"/>
        </w:numPr>
        <w:spacing w:line="240" w:lineRule="auto"/>
        <w:ind w:left="0" w:firstLine="0"/>
        <w:jc w:val="both"/>
        <w:rPr>
          <w:rFonts w:ascii="Arial Narrow" w:hAnsi="Arial Narrow"/>
          <w:b/>
        </w:rPr>
      </w:pPr>
      <w:r w:rsidRPr="00E606AF">
        <w:rPr>
          <w:rFonts w:ascii="Arial Narrow" w:hAnsi="Arial Narrow"/>
        </w:rPr>
        <w:t xml:space="preserve">Возмещение Заказчику убытков, причиненных неисполнением требований настоящего раздела, не освобождает </w:t>
      </w:r>
      <w:r w:rsidR="00BB3073" w:rsidRPr="00E606AF">
        <w:rPr>
          <w:rFonts w:ascii="Arial Narrow" w:hAnsi="Arial Narrow"/>
        </w:rPr>
        <w:t>Контрагента</w:t>
      </w:r>
      <w:r w:rsidRPr="00E606AF">
        <w:rPr>
          <w:rFonts w:ascii="Arial Narrow" w:hAnsi="Arial Narrow"/>
        </w:rPr>
        <w:t xml:space="preserve"> от иной ответственности, предусмотренной Договором или применимым законодательством.</w:t>
      </w:r>
    </w:p>
    <w:p w14:paraId="26FBA2B0" w14:textId="77777777" w:rsidR="002875F5" w:rsidRPr="00E606AF" w:rsidRDefault="002875F5" w:rsidP="00E606AF">
      <w:pPr>
        <w:pStyle w:val="af0"/>
        <w:spacing w:line="240" w:lineRule="auto"/>
        <w:ind w:left="0"/>
        <w:jc w:val="both"/>
        <w:rPr>
          <w:rFonts w:ascii="Arial Narrow" w:hAnsi="Arial Narrow"/>
          <w:b/>
        </w:rPr>
      </w:pPr>
    </w:p>
    <w:p w14:paraId="1E9CF549" w14:textId="6EDABC5B" w:rsidR="002875F5" w:rsidRPr="00E606AF" w:rsidRDefault="002875F5" w:rsidP="00E606AF">
      <w:pPr>
        <w:pStyle w:val="af0"/>
        <w:spacing w:line="240" w:lineRule="auto"/>
        <w:ind w:left="0"/>
        <w:jc w:val="both"/>
        <w:rPr>
          <w:rFonts w:ascii="Arial Narrow" w:hAnsi="Arial Narrow"/>
          <w:b/>
        </w:rPr>
      </w:pPr>
    </w:p>
    <w:p w14:paraId="0309B5FC" w14:textId="1680770B" w:rsidR="00702305" w:rsidRPr="00E606AF" w:rsidRDefault="00702305" w:rsidP="007B1F2C">
      <w:pPr>
        <w:pStyle w:val="af0"/>
        <w:numPr>
          <w:ilvl w:val="0"/>
          <w:numId w:val="35"/>
        </w:numPr>
        <w:spacing w:line="240" w:lineRule="auto"/>
        <w:ind w:left="0" w:firstLine="0"/>
        <w:jc w:val="both"/>
        <w:rPr>
          <w:rFonts w:ascii="Arial Narrow" w:hAnsi="Arial Narrow"/>
          <w:b/>
        </w:rPr>
      </w:pPr>
      <w:r w:rsidRPr="00E606AF">
        <w:rPr>
          <w:rFonts w:ascii="Arial Narrow" w:hAnsi="Arial Narrow"/>
          <w:b/>
        </w:rPr>
        <w:t xml:space="preserve">Специальные требования к документации, предоставляемой </w:t>
      </w:r>
      <w:r w:rsidR="00BB3073" w:rsidRPr="00E606AF">
        <w:rPr>
          <w:rFonts w:ascii="Arial Narrow" w:hAnsi="Arial Narrow"/>
          <w:b/>
        </w:rPr>
        <w:t>Контрагентом</w:t>
      </w:r>
      <w:r w:rsidRPr="00E606AF">
        <w:rPr>
          <w:rFonts w:ascii="Arial Narrow" w:hAnsi="Arial Narrow"/>
          <w:b/>
        </w:rPr>
        <w:t xml:space="preserve"> по Договору</w:t>
      </w:r>
    </w:p>
    <w:p w14:paraId="269723F2" w14:textId="280B4F65" w:rsidR="00702305" w:rsidRPr="00E606AF" w:rsidRDefault="00702305" w:rsidP="007B1F2C">
      <w:pPr>
        <w:pStyle w:val="af0"/>
        <w:numPr>
          <w:ilvl w:val="1"/>
          <w:numId w:val="35"/>
        </w:numPr>
        <w:spacing w:line="240" w:lineRule="auto"/>
        <w:ind w:left="0" w:firstLine="0"/>
        <w:jc w:val="both"/>
        <w:rPr>
          <w:rFonts w:ascii="Arial Narrow" w:hAnsi="Arial Narrow"/>
          <w:b/>
        </w:rPr>
      </w:pPr>
      <w:r w:rsidRPr="00E606AF">
        <w:rPr>
          <w:rFonts w:ascii="Arial Narrow" w:hAnsi="Arial Narrow"/>
        </w:rPr>
        <w:t xml:space="preserve">Независимо от иных положений Договора любая техническая документация на поставляемое Контрагентом оборудование/выполняемые работы/оказываемые услуги (в </w:t>
      </w:r>
      <w:proofErr w:type="spellStart"/>
      <w:r w:rsidRPr="00E606AF">
        <w:rPr>
          <w:rFonts w:ascii="Arial Narrow" w:hAnsi="Arial Narrow"/>
        </w:rPr>
        <w:t>т.</w:t>
      </w:r>
      <w:r w:rsidR="00DD0CB5" w:rsidRPr="00E606AF">
        <w:rPr>
          <w:rFonts w:ascii="Arial Narrow" w:hAnsi="Arial Narrow"/>
        </w:rPr>
        <w:t>ч</w:t>
      </w:r>
      <w:proofErr w:type="spellEnd"/>
      <w:r w:rsidR="00DD0CB5" w:rsidRPr="00E606AF">
        <w:rPr>
          <w:rFonts w:ascii="Arial Narrow" w:hAnsi="Arial Narrow"/>
        </w:rPr>
        <w:t>.</w:t>
      </w:r>
      <w:r w:rsidRPr="00E606AF">
        <w:rPr>
          <w:rFonts w:ascii="Arial Narrow" w:hAnsi="Arial Narrow"/>
        </w:rPr>
        <w:t>, но не исключительно: заводская, монтажная, наладочная, Исполнительная, эксплуатационная и т.п.), должна быть представлена Заказчику на русском языке в требуемом количестве экземпляров.</w:t>
      </w:r>
    </w:p>
    <w:p w14:paraId="0F4AB284" w14:textId="77777777" w:rsidR="00702305" w:rsidRPr="00E606AF" w:rsidRDefault="00702305" w:rsidP="007B1F2C">
      <w:pPr>
        <w:pStyle w:val="af0"/>
        <w:numPr>
          <w:ilvl w:val="1"/>
          <w:numId w:val="35"/>
        </w:numPr>
        <w:spacing w:line="240" w:lineRule="auto"/>
        <w:ind w:left="0" w:firstLine="0"/>
        <w:jc w:val="both"/>
        <w:rPr>
          <w:rFonts w:ascii="Arial Narrow" w:hAnsi="Arial Narrow"/>
          <w:b/>
        </w:rPr>
      </w:pPr>
      <w:r w:rsidRPr="00E606AF">
        <w:rPr>
          <w:rFonts w:ascii="Arial Narrow" w:hAnsi="Arial Narrow"/>
        </w:rPr>
        <w:t xml:space="preserve"> В том случае, если оригинальный экземпляр документа составлен на иностранном языке, то Заказчику предоставляется экземпляр документа, переведенный на русский язык и заверенный в нотариальном порядке. Такой перевод осуществляется силами и за счет Контрагента (в счет цены Договора). </w:t>
      </w:r>
    </w:p>
    <w:p w14:paraId="3FAF33E4" w14:textId="77777777" w:rsidR="00702305" w:rsidRPr="00E606AF" w:rsidRDefault="00702305" w:rsidP="007B1F2C">
      <w:pPr>
        <w:pStyle w:val="af0"/>
        <w:numPr>
          <w:ilvl w:val="1"/>
          <w:numId w:val="35"/>
        </w:numPr>
        <w:spacing w:line="240" w:lineRule="auto"/>
        <w:ind w:left="0" w:firstLine="0"/>
        <w:jc w:val="both"/>
        <w:rPr>
          <w:rFonts w:ascii="Arial Narrow" w:hAnsi="Arial Narrow"/>
          <w:b/>
        </w:rPr>
      </w:pPr>
      <w:r w:rsidRPr="00E606AF">
        <w:rPr>
          <w:rFonts w:ascii="Arial Narrow" w:hAnsi="Arial Narrow"/>
        </w:rPr>
        <w:t xml:space="preserve">Если для применения/использования Заказчиком соответствующего документа требуется его легализация на территории РФ в соответствии с установленным порядком, то соответствующая процедура также выполняется силами и за счет Контрагента (в счет цены Договора). </w:t>
      </w:r>
    </w:p>
    <w:p w14:paraId="3F6685AC" w14:textId="77777777" w:rsidR="00702305" w:rsidRPr="00E606AF" w:rsidRDefault="00702305" w:rsidP="007B1F2C">
      <w:pPr>
        <w:pStyle w:val="af0"/>
        <w:numPr>
          <w:ilvl w:val="1"/>
          <w:numId w:val="35"/>
        </w:numPr>
        <w:spacing w:line="240" w:lineRule="auto"/>
        <w:ind w:left="0" w:firstLine="0"/>
        <w:jc w:val="both"/>
        <w:rPr>
          <w:rFonts w:ascii="Arial Narrow" w:hAnsi="Arial Narrow"/>
        </w:rPr>
      </w:pPr>
      <w:r w:rsidRPr="00E606AF">
        <w:rPr>
          <w:rFonts w:ascii="Arial Narrow" w:hAnsi="Arial Narrow"/>
        </w:rPr>
        <w:t xml:space="preserve">Если для применения/использования Заказчиком соответствующего документа требуется его составление в соответствии с нормами, правилами и стандартами, действующими на территории РФ, то документ должен быть представлен Заказчику в оригинальном экземпляре в требуемой на территории РФ форме. </w:t>
      </w:r>
    </w:p>
    <w:p w14:paraId="5B22FB23" w14:textId="1801261E" w:rsidR="00702305" w:rsidRPr="00E606AF" w:rsidRDefault="00702305" w:rsidP="007B1F2C">
      <w:pPr>
        <w:pStyle w:val="af0"/>
        <w:numPr>
          <w:ilvl w:val="1"/>
          <w:numId w:val="35"/>
        </w:numPr>
        <w:spacing w:line="240" w:lineRule="auto"/>
        <w:ind w:left="0" w:firstLine="0"/>
        <w:jc w:val="both"/>
        <w:rPr>
          <w:rFonts w:ascii="Arial Narrow" w:hAnsi="Arial Narrow"/>
        </w:rPr>
      </w:pPr>
      <w:r w:rsidRPr="00E606AF">
        <w:rPr>
          <w:rFonts w:ascii="Arial Narrow" w:hAnsi="Arial Narrow"/>
        </w:rPr>
        <w:t>Контрагент (наряду с любой другой, установленной Договором и/или применимым правом, ответственностью, а также независимо от каких-либо ее ограничений в иных разделах Договора) несет перед Заказчиком/Покупателем следующую ответственность:</w:t>
      </w:r>
    </w:p>
    <w:p w14:paraId="68095DE1" w14:textId="7F20193F" w:rsidR="00702305" w:rsidRPr="00E606AF" w:rsidRDefault="00702305" w:rsidP="007B1F2C">
      <w:pPr>
        <w:pStyle w:val="af0"/>
        <w:numPr>
          <w:ilvl w:val="1"/>
          <w:numId w:val="35"/>
        </w:numPr>
        <w:spacing w:line="240" w:lineRule="auto"/>
        <w:ind w:left="0" w:firstLine="0"/>
        <w:jc w:val="both"/>
        <w:rPr>
          <w:rFonts w:ascii="Arial Narrow" w:hAnsi="Arial Narrow"/>
        </w:rPr>
      </w:pPr>
      <w:r w:rsidRPr="00E606AF">
        <w:rPr>
          <w:rFonts w:ascii="Arial Narrow" w:hAnsi="Arial Narrow"/>
        </w:rPr>
        <w:t xml:space="preserve">штраф в размере 5 % от цены Договора за каждый случай </w:t>
      </w:r>
      <w:proofErr w:type="spellStart"/>
      <w:r w:rsidRPr="00E606AF">
        <w:rPr>
          <w:rFonts w:ascii="Arial Narrow" w:hAnsi="Arial Narrow"/>
        </w:rPr>
        <w:t>непредоставления</w:t>
      </w:r>
      <w:proofErr w:type="spellEnd"/>
      <w:r w:rsidRPr="00E606AF">
        <w:rPr>
          <w:rFonts w:ascii="Arial Narrow" w:hAnsi="Arial Narrow"/>
        </w:rPr>
        <w:t xml:space="preserve"> соответствующего документа в требуемой форме;</w:t>
      </w:r>
    </w:p>
    <w:p w14:paraId="4A637DB8" w14:textId="0D75899D" w:rsidR="00702305" w:rsidRPr="00E606AF" w:rsidRDefault="00702305" w:rsidP="007B1F2C">
      <w:pPr>
        <w:pStyle w:val="af0"/>
        <w:numPr>
          <w:ilvl w:val="1"/>
          <w:numId w:val="35"/>
        </w:numPr>
        <w:spacing w:line="240" w:lineRule="auto"/>
        <w:ind w:left="0" w:firstLine="0"/>
        <w:jc w:val="both"/>
        <w:rPr>
          <w:rFonts w:ascii="Arial Narrow" w:hAnsi="Arial Narrow"/>
        </w:rPr>
      </w:pPr>
      <w:r w:rsidRPr="00E606AF">
        <w:rPr>
          <w:rFonts w:ascii="Arial Narrow" w:hAnsi="Arial Narrow"/>
        </w:rPr>
        <w:t xml:space="preserve">обязанность полного возмещения (сверх сумм любых неустоек и штрафов по Договору) убытков Заказчика (в </w:t>
      </w:r>
      <w:proofErr w:type="spellStart"/>
      <w:r w:rsidRPr="00E606AF">
        <w:rPr>
          <w:rFonts w:ascii="Arial Narrow" w:hAnsi="Arial Narrow"/>
        </w:rPr>
        <w:t>т.ч</w:t>
      </w:r>
      <w:proofErr w:type="spellEnd"/>
      <w:r w:rsidRPr="00E606AF">
        <w:rPr>
          <w:rFonts w:ascii="Arial Narrow" w:hAnsi="Arial Narrow"/>
        </w:rPr>
        <w:t xml:space="preserve">. упущенной выгоды), возникших вследствие любых ошибок, неточностей, противоречивости и т.п. предоставленного перевода, а также нарушений иных вышеуказанных требований к форме документов, в </w:t>
      </w:r>
      <w:proofErr w:type="spellStart"/>
      <w:r w:rsidRPr="00E606AF">
        <w:rPr>
          <w:rFonts w:ascii="Arial Narrow" w:hAnsi="Arial Narrow"/>
        </w:rPr>
        <w:t>т.ч</w:t>
      </w:r>
      <w:proofErr w:type="spellEnd"/>
      <w:r w:rsidRPr="00E606AF">
        <w:rPr>
          <w:rFonts w:ascii="Arial Narrow" w:hAnsi="Arial Narrow"/>
        </w:rPr>
        <w:t>. затраты Заказчика/Покупателя на устранение недостатков в представленных документах собственными силами и/или силами третьих лиц</w:t>
      </w:r>
    </w:p>
    <w:p w14:paraId="067AB69B" w14:textId="77777777" w:rsidR="002875F5" w:rsidRDefault="002875F5" w:rsidP="00E606AF">
      <w:pPr>
        <w:pStyle w:val="af0"/>
        <w:spacing w:line="240" w:lineRule="auto"/>
        <w:ind w:left="0"/>
        <w:jc w:val="both"/>
        <w:rPr>
          <w:rFonts w:ascii="Arial Narrow" w:hAnsi="Arial Narrow"/>
          <w:b/>
        </w:rPr>
      </w:pPr>
    </w:p>
    <w:p w14:paraId="2DAD06EC" w14:textId="77777777" w:rsidR="00C5707E" w:rsidRDefault="00C5707E" w:rsidP="00E606AF">
      <w:pPr>
        <w:pStyle w:val="af0"/>
        <w:spacing w:line="240" w:lineRule="auto"/>
        <w:ind w:left="0"/>
        <w:jc w:val="both"/>
        <w:rPr>
          <w:rFonts w:ascii="Arial Narrow" w:hAnsi="Arial Narrow"/>
          <w:b/>
        </w:rPr>
      </w:pPr>
    </w:p>
    <w:p w14:paraId="33C8BBBD" w14:textId="77777777" w:rsidR="00C5707E" w:rsidRPr="00E606AF" w:rsidRDefault="00C5707E" w:rsidP="00E606AF">
      <w:pPr>
        <w:pStyle w:val="af0"/>
        <w:spacing w:line="240" w:lineRule="auto"/>
        <w:ind w:left="0"/>
        <w:jc w:val="both"/>
        <w:rPr>
          <w:rFonts w:ascii="Arial Narrow" w:hAnsi="Arial Narrow"/>
          <w:b/>
        </w:rPr>
      </w:pPr>
    </w:p>
    <w:p w14:paraId="1721EDCD" w14:textId="4B6EBBEB" w:rsidR="00702305" w:rsidRPr="006813BB" w:rsidRDefault="00D5745F" w:rsidP="006813BB">
      <w:pPr>
        <w:pStyle w:val="af0"/>
        <w:numPr>
          <w:ilvl w:val="0"/>
          <w:numId w:val="21"/>
        </w:numPr>
        <w:jc w:val="both"/>
        <w:rPr>
          <w:rFonts w:ascii="Arial Narrow" w:hAnsi="Arial Narrow"/>
          <w:b/>
        </w:rPr>
      </w:pPr>
      <w:r w:rsidRPr="006813BB">
        <w:rPr>
          <w:rFonts w:ascii="Arial Narrow" w:hAnsi="Arial Narrow"/>
          <w:b/>
        </w:rPr>
        <w:lastRenderedPageBreak/>
        <w:t xml:space="preserve"> </w:t>
      </w:r>
      <w:r w:rsidR="00702305" w:rsidRPr="006813BB">
        <w:rPr>
          <w:rFonts w:ascii="Arial Narrow" w:hAnsi="Arial Narrow"/>
          <w:b/>
        </w:rPr>
        <w:t>Запрет на использование асбестосодержащих материалов и изделий</w:t>
      </w:r>
    </w:p>
    <w:p w14:paraId="0BAC8F97" w14:textId="1D3D24FF" w:rsidR="00702305" w:rsidRPr="00E606AF" w:rsidRDefault="00702305" w:rsidP="00E606AF">
      <w:pPr>
        <w:pStyle w:val="af0"/>
        <w:numPr>
          <w:ilvl w:val="1"/>
          <w:numId w:val="21"/>
        </w:numPr>
        <w:spacing w:line="240" w:lineRule="auto"/>
        <w:ind w:left="0" w:firstLine="0"/>
        <w:jc w:val="both"/>
        <w:rPr>
          <w:rFonts w:ascii="Arial Narrow" w:hAnsi="Arial Narrow"/>
          <w:b/>
        </w:rPr>
      </w:pPr>
      <w:r w:rsidRPr="00E606AF">
        <w:rPr>
          <w:rFonts w:ascii="Arial Narrow" w:hAnsi="Arial Narrow"/>
        </w:rPr>
        <w:t>Настоящий раздел применяется к отношениям Сторон в части, не противоречащей обязательствам Сторон по Договору и, если из существа обязательств Сторон по Договору не вытекает иное.</w:t>
      </w:r>
    </w:p>
    <w:p w14:paraId="760D5D95" w14:textId="2B69704A" w:rsidR="00702305" w:rsidRPr="00E606AF" w:rsidRDefault="00702305" w:rsidP="00E606AF">
      <w:pPr>
        <w:pStyle w:val="af0"/>
        <w:numPr>
          <w:ilvl w:val="1"/>
          <w:numId w:val="21"/>
        </w:numPr>
        <w:spacing w:line="240" w:lineRule="auto"/>
        <w:ind w:left="0" w:firstLine="0"/>
        <w:jc w:val="both"/>
        <w:rPr>
          <w:rFonts w:ascii="Arial Narrow" w:hAnsi="Arial Narrow"/>
          <w:b/>
        </w:rPr>
      </w:pPr>
      <w:r w:rsidRPr="00E606AF">
        <w:rPr>
          <w:rFonts w:ascii="Arial Narrow" w:hAnsi="Arial Narrow"/>
        </w:rPr>
        <w:t>При исполнении условий Договора Контрагенту запрещается использовать, осуществлять поставку и (или) установку на Объектах</w:t>
      </w:r>
      <w:r w:rsidRPr="00E606AF">
        <w:rPr>
          <w:rStyle w:val="af5"/>
          <w:rFonts w:ascii="Arial Narrow" w:hAnsi="Arial Narrow"/>
        </w:rPr>
        <w:footnoteReference w:id="6"/>
      </w:r>
      <w:r w:rsidRPr="00E606AF">
        <w:rPr>
          <w:rFonts w:ascii="Arial Narrow" w:hAnsi="Arial Narrow"/>
        </w:rPr>
        <w:t xml:space="preserve"> Заказчика любых асбестосодержащих материалов и изделий, в том числе в составе оборудования и комплектующих. Установленный настоящим пунктом запрет не распространяется на оборудование, неотъемлемой частью которого являются комплектующие из асбестосодержащих материалов, при условии, что </w:t>
      </w:r>
      <w:r w:rsidR="00F743E7" w:rsidRPr="00E606AF">
        <w:rPr>
          <w:rFonts w:ascii="Arial Narrow" w:hAnsi="Arial Narrow"/>
        </w:rPr>
        <w:t>Контрагент</w:t>
      </w:r>
      <w:r w:rsidRPr="00E606AF">
        <w:rPr>
          <w:rFonts w:ascii="Arial Narrow" w:hAnsi="Arial Narrow"/>
        </w:rPr>
        <w:t xml:space="preserve"> письменно уведомил Заказчика о наличии таких комплектующих при заключении Договора и удельный вес асбестосодержащих материалов в составе оборудования является крайне незначительным.</w:t>
      </w:r>
    </w:p>
    <w:p w14:paraId="79CC1323" w14:textId="6FA9D1A6" w:rsidR="00702305" w:rsidRPr="00E606AF" w:rsidRDefault="00702305" w:rsidP="007B1F2C">
      <w:pPr>
        <w:pStyle w:val="af0"/>
        <w:numPr>
          <w:ilvl w:val="1"/>
          <w:numId w:val="21"/>
        </w:numPr>
        <w:spacing w:line="240" w:lineRule="auto"/>
        <w:ind w:left="0" w:firstLine="0"/>
        <w:jc w:val="both"/>
        <w:rPr>
          <w:rFonts w:ascii="Arial Narrow" w:hAnsi="Arial Narrow"/>
          <w:b/>
        </w:rPr>
      </w:pPr>
      <w:r w:rsidRPr="00E606AF">
        <w:rPr>
          <w:rFonts w:ascii="Arial Narrow" w:hAnsi="Arial Narrow"/>
        </w:rPr>
        <w:t xml:space="preserve">В случае если при выполнении Договора образуются отходы, содержащие асбест или асбестосодержащие материалы, </w:t>
      </w:r>
      <w:r w:rsidR="00F743E7" w:rsidRPr="00E606AF">
        <w:rPr>
          <w:rFonts w:ascii="Arial Narrow" w:hAnsi="Arial Narrow"/>
        </w:rPr>
        <w:t>Контрагент</w:t>
      </w:r>
      <w:r w:rsidRPr="00E606AF">
        <w:rPr>
          <w:rFonts w:ascii="Arial Narrow" w:hAnsi="Arial Narrow"/>
        </w:rPr>
        <w:t xml:space="preserve"> обязуется организовать сбор, временное хранение и утилизацию таких отходов в соответствии с требованиями внутренних документов Заказчика, в том числе инструкции № ЕГ-00-037/EHS-018 «О мерах безопасности при работе с асбестом и асбестосодержащими материалами на объектах </w:t>
      </w:r>
      <w:r w:rsidR="008D6B75" w:rsidRPr="00F743E7">
        <w:rPr>
          <w:rFonts w:ascii="Arial Narrow" w:hAnsi="Arial Narrow"/>
        </w:rPr>
        <w:t xml:space="preserve">ОАО «Фортум», ОАО «УТСК», ОАО «ЧЭР», </w:t>
      </w:r>
      <w:r w:rsidRPr="00E606AF">
        <w:rPr>
          <w:rFonts w:ascii="Arial Narrow" w:hAnsi="Arial Narrow"/>
        </w:rPr>
        <w:t>с которыми Контрагент ознакомлен и согласен.</w:t>
      </w:r>
    </w:p>
    <w:p w14:paraId="25072937" w14:textId="77777777" w:rsidR="00702305" w:rsidRPr="00E606AF" w:rsidRDefault="00702305" w:rsidP="007B1F2C">
      <w:pPr>
        <w:pStyle w:val="af0"/>
        <w:numPr>
          <w:ilvl w:val="1"/>
          <w:numId w:val="21"/>
        </w:numPr>
        <w:spacing w:line="240" w:lineRule="auto"/>
        <w:ind w:left="0" w:firstLine="0"/>
        <w:jc w:val="both"/>
        <w:rPr>
          <w:rFonts w:ascii="Arial Narrow" w:hAnsi="Arial Narrow"/>
          <w:b/>
        </w:rPr>
      </w:pPr>
      <w:r w:rsidRPr="00E606AF">
        <w:rPr>
          <w:rFonts w:ascii="Arial Narrow" w:hAnsi="Arial Narrow"/>
        </w:rPr>
        <w:t xml:space="preserve">Факт неисполнения (ненадлежащего исполнения) Контрагентом условий настоящего пункта устанавливается путем составления работником Заказчика, обладающим знаниями и навыками, необходимыми для определения наличия асбестосодержащих материалов и контроля за их утилизацией, акта о нарушении условий Договора с описанием содержания нарушения. </w:t>
      </w:r>
    </w:p>
    <w:p w14:paraId="1EC4F46E" w14:textId="77777777" w:rsidR="00702305" w:rsidRPr="00E606AF" w:rsidRDefault="00702305" w:rsidP="007B1F2C">
      <w:pPr>
        <w:pStyle w:val="af0"/>
        <w:numPr>
          <w:ilvl w:val="1"/>
          <w:numId w:val="21"/>
        </w:numPr>
        <w:spacing w:line="240" w:lineRule="auto"/>
        <w:ind w:left="0" w:firstLine="0"/>
        <w:jc w:val="both"/>
        <w:rPr>
          <w:rFonts w:ascii="Arial Narrow" w:hAnsi="Arial Narrow"/>
          <w:b/>
        </w:rPr>
      </w:pPr>
      <w:r w:rsidRPr="00E606AF">
        <w:rPr>
          <w:rFonts w:ascii="Arial Narrow" w:hAnsi="Arial Narrow"/>
        </w:rPr>
        <w:t>Экземпляр акта направляется Контрагенту для подписания в срок не позднее 5 рабочих дней с момента составления акта. Контрагент обязан в срок не позднее 3 рабочих дней с момента отправки Заказчиком экземпляра акта подписать акт и вернуть его Заказчику, либо предоставить Заказчику отказ от подписания акта с указанием причин, по которым Контрагент не признает описанные в акте действия (бездействие) неисполнением (ненадлежащим исполнением) условий настоящего пункта. В случае неполучения Заказчиком в указанный срок подписанного Контрагентом акта или отказа от его подписания, акт признается подписанным с обеих сторон.</w:t>
      </w:r>
    </w:p>
    <w:p w14:paraId="47E41F3C" w14:textId="77777777" w:rsidR="00702305" w:rsidRPr="00E606AF" w:rsidRDefault="00702305">
      <w:pPr>
        <w:pStyle w:val="af0"/>
        <w:spacing w:line="240" w:lineRule="auto"/>
        <w:ind w:left="0"/>
        <w:jc w:val="center"/>
        <w:rPr>
          <w:rFonts w:ascii="Arial Narrow" w:hAnsi="Arial Narrow"/>
          <w:b/>
        </w:rPr>
      </w:pPr>
    </w:p>
    <w:p w14:paraId="5FDD4F98" w14:textId="216EE148" w:rsidR="002875F5" w:rsidRPr="00E606AF" w:rsidRDefault="00CE6BC6" w:rsidP="007B1F2C">
      <w:pPr>
        <w:pStyle w:val="af0"/>
        <w:numPr>
          <w:ilvl w:val="0"/>
          <w:numId w:val="21"/>
        </w:numPr>
        <w:spacing w:line="240" w:lineRule="auto"/>
        <w:ind w:left="0" w:firstLine="0"/>
        <w:rPr>
          <w:rFonts w:ascii="Arial Narrow" w:hAnsi="Arial Narrow"/>
          <w:b/>
        </w:rPr>
      </w:pPr>
      <w:r w:rsidRPr="00E606AF">
        <w:rPr>
          <w:rFonts w:ascii="Arial Narrow" w:hAnsi="Arial Narrow"/>
          <w:b/>
        </w:rPr>
        <w:t>Ответственность</w:t>
      </w:r>
    </w:p>
    <w:p w14:paraId="407BBD85" w14:textId="77777777" w:rsidR="00286FDE" w:rsidRPr="00E606AF" w:rsidRDefault="00286FDE" w:rsidP="00E606AF">
      <w:pPr>
        <w:pStyle w:val="af0"/>
        <w:spacing w:line="240" w:lineRule="auto"/>
        <w:ind w:left="0"/>
        <w:jc w:val="center"/>
        <w:rPr>
          <w:rFonts w:ascii="Arial Narrow" w:hAnsi="Arial Narrow"/>
          <w:b/>
        </w:rPr>
      </w:pPr>
    </w:p>
    <w:p w14:paraId="78CE2440" w14:textId="6A916325" w:rsidR="002875F5" w:rsidRPr="007B1F2C" w:rsidRDefault="002875F5" w:rsidP="007B1F2C">
      <w:pPr>
        <w:pStyle w:val="af0"/>
        <w:numPr>
          <w:ilvl w:val="1"/>
          <w:numId w:val="21"/>
        </w:numPr>
        <w:ind w:left="0" w:firstLine="0"/>
        <w:jc w:val="both"/>
        <w:rPr>
          <w:rFonts w:ascii="Arial Narrow" w:hAnsi="Arial Narrow"/>
        </w:rPr>
      </w:pPr>
      <w:r w:rsidRPr="00E606AF">
        <w:rPr>
          <w:rFonts w:ascii="Arial Narrow" w:hAnsi="Arial Narrow"/>
        </w:rPr>
        <w:t>В случае если у Заказчика есть основания полагать, что Контрагент нарушил обязательства настоящего Приложения и/или Гарантии и заверения оказались недостоверными, Заказчик вправе</w:t>
      </w:r>
      <w:r w:rsidR="00777D41" w:rsidRPr="00E606AF">
        <w:rPr>
          <w:rFonts w:ascii="Arial Narrow" w:hAnsi="Arial Narrow"/>
        </w:rPr>
        <w:t xml:space="preserve"> (по своему выбору</w:t>
      </w:r>
      <w:r w:rsidR="00E606AF" w:rsidRPr="007B1F2C">
        <w:rPr>
          <w:rFonts w:ascii="Arial Narrow" w:hAnsi="Arial Narrow"/>
        </w:rPr>
        <w:t xml:space="preserve"> воспользоваться одним или несколькими из нижеуказанных способов восстановления нарушенного права</w:t>
      </w:r>
      <w:r w:rsidR="00777D41" w:rsidRPr="00E606AF">
        <w:rPr>
          <w:rFonts w:ascii="Arial Narrow" w:hAnsi="Arial Narrow"/>
        </w:rPr>
        <w:t>)</w:t>
      </w:r>
      <w:r w:rsidRPr="00E606AF">
        <w:rPr>
          <w:rFonts w:ascii="Arial Narrow" w:hAnsi="Arial Narrow"/>
        </w:rPr>
        <w:t>:</w:t>
      </w:r>
    </w:p>
    <w:p w14:paraId="1751A34A" w14:textId="232B738D" w:rsidR="002875F5" w:rsidRPr="00E606AF" w:rsidRDefault="002875F5" w:rsidP="007B1F2C">
      <w:pPr>
        <w:pStyle w:val="af0"/>
        <w:numPr>
          <w:ilvl w:val="0"/>
          <w:numId w:val="15"/>
        </w:numPr>
        <w:spacing w:line="240" w:lineRule="auto"/>
        <w:ind w:left="0" w:firstLine="0"/>
        <w:jc w:val="both"/>
        <w:rPr>
          <w:rFonts w:ascii="Arial Narrow" w:hAnsi="Arial Narrow"/>
        </w:rPr>
      </w:pPr>
      <w:r w:rsidRPr="00E606AF">
        <w:rPr>
          <w:rFonts w:ascii="Arial Narrow" w:hAnsi="Arial Narrow"/>
        </w:rPr>
        <w:t>потребовать выплаты штрафа в размере 10% от цены Договора в течение 10 дней со дня получения соответствующего требования Заказчика; и</w:t>
      </w:r>
      <w:r w:rsidR="00777D41" w:rsidRPr="00E606AF">
        <w:rPr>
          <w:rFonts w:ascii="Arial Narrow" w:hAnsi="Arial Narrow"/>
        </w:rPr>
        <w:t xml:space="preserve"> (или)</w:t>
      </w:r>
    </w:p>
    <w:p w14:paraId="18B78A8F" w14:textId="669570CF" w:rsidR="00777D41" w:rsidRPr="00E606AF" w:rsidRDefault="002875F5" w:rsidP="007B1F2C">
      <w:pPr>
        <w:pStyle w:val="af0"/>
        <w:numPr>
          <w:ilvl w:val="0"/>
          <w:numId w:val="15"/>
        </w:numPr>
        <w:spacing w:line="240" w:lineRule="auto"/>
        <w:ind w:left="0" w:firstLine="0"/>
        <w:jc w:val="both"/>
        <w:rPr>
          <w:rFonts w:ascii="Arial Narrow" w:hAnsi="Arial Narrow"/>
        </w:rPr>
      </w:pPr>
      <w:r w:rsidRPr="00E606AF">
        <w:rPr>
          <w:rFonts w:ascii="Arial Narrow" w:hAnsi="Arial Narrow"/>
        </w:rPr>
        <w:t>отказаться от исполнения Договора в одностороннем внесудебном порядке без компенсации каких-либо убытков Контрагенту, вызванных досрочным прекращением Договора, путем направления Контрагенту письменного уведомления об отказе от исполнения Договора</w:t>
      </w:r>
      <w:r w:rsidR="00777D41" w:rsidRPr="00E606AF">
        <w:rPr>
          <w:rFonts w:ascii="Arial Narrow" w:hAnsi="Arial Narrow"/>
        </w:rPr>
        <w:t>; и (или)</w:t>
      </w:r>
    </w:p>
    <w:p w14:paraId="31F2010F" w14:textId="0E15A465" w:rsidR="002875F5" w:rsidRPr="00E606AF" w:rsidRDefault="00777D41" w:rsidP="007B1F2C">
      <w:pPr>
        <w:pStyle w:val="af0"/>
        <w:numPr>
          <w:ilvl w:val="0"/>
          <w:numId w:val="15"/>
        </w:numPr>
        <w:spacing w:line="240" w:lineRule="auto"/>
        <w:ind w:left="0" w:firstLine="0"/>
        <w:jc w:val="both"/>
        <w:rPr>
          <w:rFonts w:ascii="Arial Narrow" w:hAnsi="Arial Narrow"/>
        </w:rPr>
      </w:pPr>
      <w:r w:rsidRPr="007B1F2C">
        <w:rPr>
          <w:rFonts w:ascii="Arial Narrow" w:hAnsi="Arial Narrow"/>
        </w:rPr>
        <w:t>требовать возмещения убытков (в числе прочего сумм административных штрафов, наложенных на Заказчика в связи с нарушением Контрагентом обязательств по Договору), возникших в результате нарушения Контрагентом Гарантий и Заверений.</w:t>
      </w:r>
    </w:p>
    <w:p w14:paraId="48436418" w14:textId="35C6F500" w:rsidR="002875F5" w:rsidRPr="00E606AF" w:rsidRDefault="00286FDE" w:rsidP="007B1F2C">
      <w:pPr>
        <w:pStyle w:val="af0"/>
        <w:numPr>
          <w:ilvl w:val="1"/>
          <w:numId w:val="21"/>
        </w:numPr>
        <w:ind w:left="0" w:firstLine="0"/>
        <w:jc w:val="both"/>
        <w:rPr>
          <w:rFonts w:ascii="Arial Narrow" w:hAnsi="Arial Narrow"/>
          <w:b/>
        </w:rPr>
      </w:pPr>
      <w:r w:rsidRPr="00E606AF">
        <w:rPr>
          <w:rFonts w:ascii="Arial Narrow" w:hAnsi="Arial Narrow"/>
        </w:rPr>
        <w:t>Указанные в п.</w:t>
      </w:r>
      <w:r w:rsidR="00777D41" w:rsidRPr="00E606AF">
        <w:rPr>
          <w:rFonts w:ascii="Arial Narrow" w:hAnsi="Arial Narrow"/>
        </w:rPr>
        <w:t xml:space="preserve"> </w:t>
      </w:r>
      <w:r w:rsidR="00081E4F">
        <w:rPr>
          <w:rFonts w:ascii="Arial Narrow" w:hAnsi="Arial Narrow"/>
        </w:rPr>
        <w:t>6</w:t>
      </w:r>
      <w:bookmarkStart w:id="1" w:name="_GoBack"/>
      <w:bookmarkEnd w:id="1"/>
      <w:r w:rsidR="00777D41" w:rsidRPr="00E606AF">
        <w:rPr>
          <w:rFonts w:ascii="Arial Narrow" w:hAnsi="Arial Narrow"/>
        </w:rPr>
        <w:t>.</w:t>
      </w:r>
      <w:r w:rsidRPr="00E606AF">
        <w:rPr>
          <w:rFonts w:ascii="Arial Narrow" w:hAnsi="Arial Narrow"/>
        </w:rPr>
        <w:t>1 настоящего раздела виды ответственности</w:t>
      </w:r>
      <w:r w:rsidR="00C43CDB">
        <w:rPr>
          <w:rFonts w:ascii="Arial Narrow" w:hAnsi="Arial Narrow"/>
        </w:rPr>
        <w:t xml:space="preserve"> могут</w:t>
      </w:r>
      <w:r w:rsidRPr="00E606AF">
        <w:rPr>
          <w:rFonts w:ascii="Arial Narrow" w:hAnsi="Arial Narrow"/>
        </w:rPr>
        <w:t xml:space="preserve"> применя</w:t>
      </w:r>
      <w:r w:rsidR="00C43CDB">
        <w:rPr>
          <w:rFonts w:ascii="Arial Narrow" w:hAnsi="Arial Narrow"/>
        </w:rPr>
        <w:t>ться отдельно и (или) дополнительно</w:t>
      </w:r>
      <w:r w:rsidRPr="00E606AF">
        <w:rPr>
          <w:rFonts w:ascii="Arial Narrow" w:hAnsi="Arial Narrow"/>
        </w:rPr>
        <w:t xml:space="preserve"> </w:t>
      </w:r>
      <w:r w:rsidR="00C43CDB">
        <w:rPr>
          <w:rFonts w:ascii="Arial Narrow" w:hAnsi="Arial Narrow"/>
        </w:rPr>
        <w:t>к</w:t>
      </w:r>
      <w:r w:rsidRPr="00E606AF">
        <w:rPr>
          <w:rFonts w:ascii="Arial Narrow" w:hAnsi="Arial Narrow"/>
        </w:rPr>
        <w:t xml:space="preserve"> любой другой</w:t>
      </w:r>
      <w:r w:rsidR="00C43CDB">
        <w:rPr>
          <w:rFonts w:ascii="Arial Narrow" w:hAnsi="Arial Narrow"/>
        </w:rPr>
        <w:t xml:space="preserve"> ответственности по выбору Заказчика</w:t>
      </w:r>
      <w:r w:rsidRPr="00E606AF">
        <w:rPr>
          <w:rFonts w:ascii="Arial Narrow" w:hAnsi="Arial Narrow"/>
        </w:rPr>
        <w:t>, установленной Договором и/или применимым правом</w:t>
      </w:r>
      <w:r w:rsidR="00C43CDB">
        <w:rPr>
          <w:rFonts w:ascii="Arial Narrow" w:hAnsi="Arial Narrow"/>
        </w:rPr>
        <w:t>.</w:t>
      </w:r>
    </w:p>
    <w:sectPr w:rsidR="002875F5" w:rsidRPr="00E606AF" w:rsidSect="002E041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F5CC9" w14:textId="77777777" w:rsidR="00A941DA" w:rsidRDefault="00A941DA" w:rsidP="00E25CF6">
      <w:r>
        <w:separator/>
      </w:r>
    </w:p>
  </w:endnote>
  <w:endnote w:type="continuationSeparator" w:id="0">
    <w:p w14:paraId="09B104A7" w14:textId="77777777" w:rsidR="00A941DA" w:rsidRDefault="00A941DA" w:rsidP="00E25CF6">
      <w:r>
        <w:continuationSeparator/>
      </w:r>
    </w:p>
  </w:endnote>
  <w:endnote w:type="continuationNotice" w:id="1">
    <w:p w14:paraId="5BCB76A9" w14:textId="77777777" w:rsidR="00A941DA" w:rsidRDefault="00A941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17EF0" w14:textId="77777777" w:rsidR="0039661D" w:rsidRDefault="0039661D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E1CA7" w14:textId="77777777" w:rsidR="0039661D" w:rsidRDefault="0039661D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80DDD" w14:textId="77777777" w:rsidR="0039661D" w:rsidRDefault="0039661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324DE" w14:textId="77777777" w:rsidR="00A941DA" w:rsidRDefault="00A941DA" w:rsidP="00E25CF6">
      <w:r>
        <w:separator/>
      </w:r>
    </w:p>
  </w:footnote>
  <w:footnote w:type="continuationSeparator" w:id="0">
    <w:p w14:paraId="23496629" w14:textId="77777777" w:rsidR="00A941DA" w:rsidRDefault="00A941DA" w:rsidP="00E25CF6">
      <w:r>
        <w:continuationSeparator/>
      </w:r>
    </w:p>
  </w:footnote>
  <w:footnote w:type="continuationNotice" w:id="1">
    <w:p w14:paraId="3C76D63C" w14:textId="77777777" w:rsidR="00A941DA" w:rsidRDefault="00A941DA"/>
  </w:footnote>
  <w:footnote w:id="2">
    <w:p w14:paraId="1ECFE95A" w14:textId="3F86A8D9" w:rsidR="00F77F02" w:rsidRDefault="00F77F02">
      <w:pPr>
        <w:pStyle w:val="af3"/>
      </w:pPr>
      <w:r>
        <w:rPr>
          <w:rStyle w:val="af5"/>
        </w:rPr>
        <w:footnoteRef/>
      </w:r>
      <w:r>
        <w:t xml:space="preserve"> </w:t>
      </w:r>
      <w:r w:rsidRPr="00A82A1F">
        <w:rPr>
          <w:rFonts w:ascii="Arial Narrow" w:hAnsi="Arial Narrow"/>
          <w:sz w:val="18"/>
          <w:szCs w:val="18"/>
        </w:rPr>
        <w:t>Контрагент -  Подрядчик/Исполнитель/</w:t>
      </w:r>
      <w:r w:rsidR="00BD6B8A" w:rsidRPr="00A82A1F">
        <w:rPr>
          <w:rFonts w:ascii="Arial Narrow" w:hAnsi="Arial Narrow"/>
          <w:sz w:val="18"/>
          <w:szCs w:val="18"/>
        </w:rPr>
        <w:t>Поставщик, а</w:t>
      </w:r>
      <w:r w:rsidRPr="00A82A1F">
        <w:rPr>
          <w:rFonts w:ascii="Arial Narrow" w:hAnsi="Arial Narrow"/>
          <w:sz w:val="18"/>
          <w:szCs w:val="18"/>
        </w:rPr>
        <w:t xml:space="preserve"> также любое лицо, фактически осуществляющее деятельность </w:t>
      </w:r>
      <w:r w:rsidR="00BB3073">
        <w:rPr>
          <w:rFonts w:ascii="Arial Narrow" w:hAnsi="Arial Narrow"/>
          <w:sz w:val="18"/>
          <w:szCs w:val="18"/>
        </w:rPr>
        <w:t>по поручению</w:t>
      </w:r>
      <w:r w:rsidRPr="00A82A1F">
        <w:rPr>
          <w:rFonts w:ascii="Arial Narrow" w:hAnsi="Arial Narrow"/>
          <w:sz w:val="18"/>
          <w:szCs w:val="18"/>
        </w:rPr>
        <w:t xml:space="preserve"> Заказчика (термин Заказчик в настоящем Приложении используется равнозначно термину Покупатель).</w:t>
      </w:r>
    </w:p>
  </w:footnote>
  <w:footnote w:id="3">
    <w:p w14:paraId="73B36892" w14:textId="77777777" w:rsidR="000F1C6F" w:rsidRPr="00503A68" w:rsidRDefault="000F1C6F" w:rsidP="000F1C6F">
      <w:pPr>
        <w:pStyle w:val="af3"/>
        <w:rPr>
          <w:rFonts w:ascii="Arial Narrow" w:hAnsi="Arial Narrow"/>
          <w:sz w:val="18"/>
          <w:szCs w:val="18"/>
        </w:rPr>
      </w:pPr>
      <w:r w:rsidRPr="00503A68">
        <w:rPr>
          <w:rStyle w:val="af5"/>
          <w:rFonts w:ascii="Arial Narrow" w:hAnsi="Arial Narrow"/>
          <w:sz w:val="18"/>
          <w:szCs w:val="18"/>
        </w:rPr>
        <w:footnoteRef/>
      </w:r>
      <w:r w:rsidRPr="00503A68">
        <w:rPr>
          <w:rFonts w:ascii="Arial Narrow" w:hAnsi="Arial Narrow"/>
          <w:sz w:val="18"/>
          <w:szCs w:val="18"/>
        </w:rPr>
        <w:t xml:space="preserve"> Лицо, связанное с государством: </w:t>
      </w:r>
    </w:p>
    <w:p w14:paraId="5A5415F1" w14:textId="77777777" w:rsidR="002E041D" w:rsidRDefault="000F1C6F" w:rsidP="002E041D">
      <w:pPr>
        <w:pStyle w:val="af3"/>
        <w:numPr>
          <w:ilvl w:val="0"/>
          <w:numId w:val="32"/>
        </w:numPr>
        <w:ind w:left="142" w:hanging="142"/>
        <w:rPr>
          <w:rFonts w:ascii="Arial Narrow" w:hAnsi="Arial Narrow"/>
          <w:sz w:val="18"/>
          <w:szCs w:val="18"/>
        </w:rPr>
      </w:pPr>
      <w:r w:rsidRPr="00503A68">
        <w:rPr>
          <w:rFonts w:ascii="Arial Narrow" w:hAnsi="Arial Narrow"/>
          <w:sz w:val="18"/>
          <w:szCs w:val="18"/>
        </w:rPr>
        <w:t xml:space="preserve">публичное должностное лицо; </w:t>
      </w:r>
    </w:p>
    <w:p w14:paraId="680697F1" w14:textId="77777777" w:rsidR="002E041D" w:rsidRDefault="000F1C6F" w:rsidP="002E041D">
      <w:pPr>
        <w:pStyle w:val="af3"/>
        <w:numPr>
          <w:ilvl w:val="0"/>
          <w:numId w:val="32"/>
        </w:numPr>
        <w:ind w:left="142" w:hanging="142"/>
        <w:rPr>
          <w:rFonts w:ascii="Arial Narrow" w:hAnsi="Arial Narrow"/>
          <w:sz w:val="18"/>
          <w:szCs w:val="18"/>
        </w:rPr>
      </w:pPr>
      <w:r w:rsidRPr="002E041D">
        <w:rPr>
          <w:rFonts w:ascii="Arial Narrow" w:hAnsi="Arial Narrow"/>
          <w:sz w:val="18"/>
          <w:szCs w:val="18"/>
        </w:rPr>
        <w:t>должностное лицо органов государственной власти Российской Федерации;</w:t>
      </w:r>
    </w:p>
    <w:p w14:paraId="5D3707E9" w14:textId="77777777" w:rsidR="002E041D" w:rsidRDefault="000F1C6F" w:rsidP="002E041D">
      <w:pPr>
        <w:pStyle w:val="af3"/>
        <w:numPr>
          <w:ilvl w:val="0"/>
          <w:numId w:val="32"/>
        </w:numPr>
        <w:ind w:left="142" w:hanging="142"/>
        <w:rPr>
          <w:rFonts w:ascii="Arial Narrow" w:hAnsi="Arial Narrow"/>
          <w:sz w:val="18"/>
          <w:szCs w:val="18"/>
        </w:rPr>
      </w:pPr>
      <w:r w:rsidRPr="002E041D">
        <w:rPr>
          <w:rFonts w:ascii="Arial Narrow" w:hAnsi="Arial Narrow"/>
          <w:sz w:val="18"/>
          <w:szCs w:val="18"/>
        </w:rPr>
        <w:t>должностное лицо органов муниципальной власти Российской Федерации;</w:t>
      </w:r>
    </w:p>
    <w:p w14:paraId="584FBC45" w14:textId="77777777" w:rsidR="002E041D" w:rsidRDefault="000F1C6F" w:rsidP="002E041D">
      <w:pPr>
        <w:pStyle w:val="af3"/>
        <w:numPr>
          <w:ilvl w:val="0"/>
          <w:numId w:val="32"/>
        </w:numPr>
        <w:ind w:left="142" w:hanging="142"/>
        <w:rPr>
          <w:rFonts w:ascii="Arial Narrow" w:hAnsi="Arial Narrow"/>
          <w:sz w:val="18"/>
          <w:szCs w:val="18"/>
        </w:rPr>
      </w:pPr>
      <w:r w:rsidRPr="002E041D">
        <w:rPr>
          <w:rFonts w:ascii="Arial Narrow" w:hAnsi="Arial Narrow"/>
          <w:sz w:val="18"/>
          <w:szCs w:val="18"/>
        </w:rPr>
        <w:t>руководитель, конечный бенефициар (владеющий 20% и более) коммерческой организации, которая прямо или косвенно контролируется государством или публичным органом;</w:t>
      </w:r>
    </w:p>
    <w:p w14:paraId="6E641191" w14:textId="77777777" w:rsidR="002E041D" w:rsidRDefault="000F1C6F" w:rsidP="002E041D">
      <w:pPr>
        <w:pStyle w:val="af3"/>
        <w:numPr>
          <w:ilvl w:val="0"/>
          <w:numId w:val="32"/>
        </w:numPr>
        <w:ind w:left="142" w:hanging="142"/>
        <w:rPr>
          <w:rFonts w:ascii="Arial Narrow" w:hAnsi="Arial Narrow"/>
          <w:sz w:val="18"/>
          <w:szCs w:val="18"/>
        </w:rPr>
      </w:pPr>
      <w:r w:rsidRPr="002E041D">
        <w:rPr>
          <w:rFonts w:ascii="Arial Narrow" w:hAnsi="Arial Narrow"/>
          <w:sz w:val="18"/>
          <w:szCs w:val="18"/>
        </w:rPr>
        <w:t xml:space="preserve">руководитель некоммерческой организации, которая создана и/или членом которой является государство, и/или публичный орган и/или публичное должностное лицо; </w:t>
      </w:r>
    </w:p>
    <w:p w14:paraId="487ACE4D" w14:textId="44898828" w:rsidR="002E041D" w:rsidRDefault="000F1C6F" w:rsidP="002E041D">
      <w:pPr>
        <w:pStyle w:val="af3"/>
        <w:numPr>
          <w:ilvl w:val="0"/>
          <w:numId w:val="32"/>
        </w:numPr>
        <w:ind w:left="142" w:hanging="142"/>
        <w:rPr>
          <w:rFonts w:ascii="Arial Narrow" w:hAnsi="Arial Narrow"/>
          <w:sz w:val="18"/>
          <w:szCs w:val="18"/>
        </w:rPr>
      </w:pPr>
      <w:r w:rsidRPr="002E041D">
        <w:rPr>
          <w:rFonts w:ascii="Arial Narrow" w:hAnsi="Arial Narrow"/>
          <w:sz w:val="18"/>
          <w:szCs w:val="18"/>
        </w:rPr>
        <w:t xml:space="preserve">коммерческая организация, конечным бенефициаром либо руководителем (включая членов Совета </w:t>
      </w:r>
      <w:r w:rsidR="00C04641" w:rsidRPr="002E041D">
        <w:rPr>
          <w:rFonts w:ascii="Arial Narrow" w:hAnsi="Arial Narrow"/>
          <w:sz w:val="18"/>
          <w:szCs w:val="18"/>
        </w:rPr>
        <w:t>директоров,</w:t>
      </w:r>
      <w:r w:rsidRPr="002E041D">
        <w:rPr>
          <w:rFonts w:ascii="Arial Narrow" w:hAnsi="Arial Narrow"/>
          <w:sz w:val="18"/>
          <w:szCs w:val="18"/>
        </w:rPr>
        <w:t xml:space="preserve"> либо другого аналогичного управляющего органа) которой является одно из лиц, перечисленных выше и владеющее 20% и более в собственности данной организации.</w:t>
      </w:r>
    </w:p>
    <w:p w14:paraId="583CA002" w14:textId="2A493E89" w:rsidR="000F1C6F" w:rsidRPr="002E041D" w:rsidRDefault="000F1C6F" w:rsidP="002E041D">
      <w:pPr>
        <w:pStyle w:val="af3"/>
        <w:numPr>
          <w:ilvl w:val="0"/>
          <w:numId w:val="32"/>
        </w:numPr>
        <w:ind w:left="142" w:hanging="142"/>
        <w:rPr>
          <w:rFonts w:ascii="Arial Narrow" w:hAnsi="Arial Narrow"/>
          <w:sz w:val="18"/>
          <w:szCs w:val="18"/>
        </w:rPr>
      </w:pPr>
      <w:r w:rsidRPr="002E041D">
        <w:rPr>
          <w:rFonts w:ascii="Arial Narrow" w:hAnsi="Arial Narrow"/>
          <w:sz w:val="18"/>
          <w:szCs w:val="18"/>
        </w:rPr>
        <w:t>близкие родственники выше перечисленных лиц.</w:t>
      </w:r>
    </w:p>
  </w:footnote>
  <w:footnote w:id="4">
    <w:p w14:paraId="636F5A0A" w14:textId="0FA2700D" w:rsidR="0089252D" w:rsidRPr="006813BB" w:rsidRDefault="0089252D" w:rsidP="006813BB">
      <w:pPr>
        <w:pStyle w:val="af3"/>
        <w:jc w:val="both"/>
        <w:rPr>
          <w:rFonts w:ascii="Arial Narrow" w:hAnsi="Arial Narrow"/>
          <w:sz w:val="18"/>
          <w:szCs w:val="18"/>
        </w:rPr>
      </w:pPr>
      <w:r>
        <w:rPr>
          <w:rStyle w:val="af5"/>
        </w:rPr>
        <w:footnoteRef/>
      </w:r>
      <w:r>
        <w:t xml:space="preserve"> </w:t>
      </w:r>
      <w:r w:rsidRPr="00F77F02">
        <w:rPr>
          <w:rFonts w:ascii="Arial Narrow" w:hAnsi="Arial Narrow"/>
          <w:sz w:val="18"/>
          <w:szCs w:val="18"/>
        </w:rPr>
        <w:t xml:space="preserve">Должностное лицо - лицо, осуществляющее полномочия единоличного </w:t>
      </w:r>
      <w:r>
        <w:rPr>
          <w:rFonts w:ascii="Arial Narrow" w:hAnsi="Arial Narrow"/>
          <w:sz w:val="18"/>
          <w:szCs w:val="18"/>
        </w:rPr>
        <w:t>Исполнитель</w:t>
      </w:r>
      <w:r w:rsidRPr="00F77F02">
        <w:rPr>
          <w:rFonts w:ascii="Arial Narrow" w:hAnsi="Arial Narrow"/>
          <w:sz w:val="18"/>
          <w:szCs w:val="18"/>
        </w:rPr>
        <w:t xml:space="preserve">ного органа, входящее в состав коллегиального </w:t>
      </w:r>
      <w:r>
        <w:rPr>
          <w:rFonts w:ascii="Arial Narrow" w:hAnsi="Arial Narrow"/>
          <w:sz w:val="18"/>
          <w:szCs w:val="18"/>
        </w:rPr>
        <w:t>Исполнитель</w:t>
      </w:r>
      <w:r w:rsidRPr="00F77F02">
        <w:rPr>
          <w:rFonts w:ascii="Arial Narrow" w:hAnsi="Arial Narrow"/>
          <w:sz w:val="18"/>
          <w:szCs w:val="18"/>
        </w:rPr>
        <w:t xml:space="preserve">ного органа, наблюдательного совета, правления и (или) совета директоров и лица, отвечающие за осуществление внутреннего контроля </w:t>
      </w:r>
      <w:r>
        <w:rPr>
          <w:rFonts w:ascii="Arial Narrow" w:hAnsi="Arial Narrow"/>
          <w:sz w:val="18"/>
          <w:szCs w:val="18"/>
        </w:rPr>
        <w:t>Контрагента</w:t>
      </w:r>
      <w:r w:rsidRPr="00F77F02">
        <w:rPr>
          <w:rFonts w:ascii="Arial Narrow" w:hAnsi="Arial Narrow"/>
          <w:sz w:val="18"/>
          <w:szCs w:val="18"/>
        </w:rPr>
        <w:t xml:space="preserve"> или его представителя-юридического лица.</w:t>
      </w:r>
    </w:p>
  </w:footnote>
  <w:footnote w:id="5">
    <w:p w14:paraId="04E1E473" w14:textId="120D58FC" w:rsidR="00702305" w:rsidRPr="005C024F" w:rsidRDefault="00702305" w:rsidP="005C024F">
      <w:pPr>
        <w:pStyle w:val="af3"/>
        <w:jc w:val="both"/>
        <w:rPr>
          <w:rFonts w:ascii="Arial Narrow" w:hAnsi="Arial Narrow"/>
          <w:sz w:val="18"/>
          <w:szCs w:val="18"/>
        </w:rPr>
      </w:pPr>
      <w:r w:rsidRPr="005C024F">
        <w:rPr>
          <w:rStyle w:val="af5"/>
          <w:rFonts w:ascii="Arial Narrow" w:hAnsi="Arial Narrow"/>
          <w:sz w:val="18"/>
          <w:szCs w:val="18"/>
        </w:rPr>
        <w:footnoteRef/>
      </w:r>
      <w:r w:rsidRPr="005C024F">
        <w:rPr>
          <w:rFonts w:ascii="Arial Narrow" w:hAnsi="Arial Narrow"/>
          <w:sz w:val="18"/>
          <w:szCs w:val="18"/>
        </w:rPr>
        <w:t xml:space="preserve"> Третьи лица - любые физические или юридические лица, российские и иностранные организации, в том числе работники субподрядных организаций, привлекаемых Исполнителем в целях исполнения обязательств по Договору</w:t>
      </w:r>
    </w:p>
  </w:footnote>
  <w:footnote w:id="6">
    <w:p w14:paraId="6905C400" w14:textId="40E0EBEC" w:rsidR="00702305" w:rsidRDefault="00702305" w:rsidP="00702305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2E041D">
        <w:rPr>
          <w:rFonts w:ascii="Arial Narrow" w:hAnsi="Arial Narrow"/>
          <w:sz w:val="18"/>
        </w:rPr>
        <w:t xml:space="preserve">Объекты Заказчика – любые объекты недвижимости, законным владельцем или пользователем которых является Заказчик, и на которых представители </w:t>
      </w:r>
      <w:r w:rsidR="00BB3073">
        <w:rPr>
          <w:rFonts w:ascii="Arial Narrow" w:hAnsi="Arial Narrow"/>
          <w:sz w:val="18"/>
        </w:rPr>
        <w:t>Контрагента</w:t>
      </w:r>
      <w:r w:rsidRPr="002E041D">
        <w:rPr>
          <w:rFonts w:ascii="Arial Narrow" w:hAnsi="Arial Narrow"/>
          <w:sz w:val="18"/>
        </w:rPr>
        <w:t xml:space="preserve"> оказывают Заказчику услуги, выполняют работы или исполняют иные обязанности, предусмотренные Договором.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3E967" w14:textId="77777777" w:rsidR="0039661D" w:rsidRDefault="0039661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E679A" w14:textId="77777777" w:rsidR="0039661D" w:rsidRDefault="0039661D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FCF2F" w14:textId="77777777" w:rsidR="0039661D" w:rsidRDefault="0039661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D4627"/>
    <w:multiLevelType w:val="hybridMultilevel"/>
    <w:tmpl w:val="3C26F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278B7"/>
    <w:multiLevelType w:val="hybridMultilevel"/>
    <w:tmpl w:val="C99AC5F6"/>
    <w:lvl w:ilvl="0" w:tplc="67CA4964">
      <w:start w:val="1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16519"/>
    <w:multiLevelType w:val="hybridMultilevel"/>
    <w:tmpl w:val="C3EE0058"/>
    <w:lvl w:ilvl="0" w:tplc="E3724A4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A424637"/>
    <w:multiLevelType w:val="hybridMultilevel"/>
    <w:tmpl w:val="C3D2F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239AF"/>
    <w:multiLevelType w:val="multilevel"/>
    <w:tmpl w:val="677091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4385926"/>
    <w:multiLevelType w:val="hybridMultilevel"/>
    <w:tmpl w:val="C3B0D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8130B"/>
    <w:multiLevelType w:val="multilevel"/>
    <w:tmpl w:val="0419001F"/>
    <w:numStyleLink w:val="Style1"/>
  </w:abstractNum>
  <w:abstractNum w:abstractNumId="7" w15:restartNumberingAfterBreak="0">
    <w:nsid w:val="2BDD02F0"/>
    <w:multiLevelType w:val="hybridMultilevel"/>
    <w:tmpl w:val="AD5C2A14"/>
    <w:lvl w:ilvl="0" w:tplc="67CA4964">
      <w:start w:val="1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702BD"/>
    <w:multiLevelType w:val="multilevel"/>
    <w:tmpl w:val="6CCE99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9" w15:restartNumberingAfterBreak="0">
    <w:nsid w:val="364C4B94"/>
    <w:multiLevelType w:val="multilevel"/>
    <w:tmpl w:val="E4563FA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10" w15:restartNumberingAfterBreak="0">
    <w:nsid w:val="373D5B23"/>
    <w:multiLevelType w:val="hybridMultilevel"/>
    <w:tmpl w:val="099C0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17DDE"/>
    <w:multiLevelType w:val="hybridMultilevel"/>
    <w:tmpl w:val="0FCE8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C53DA"/>
    <w:multiLevelType w:val="hybridMultilevel"/>
    <w:tmpl w:val="F16E9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64A2A"/>
    <w:multiLevelType w:val="hybridMultilevel"/>
    <w:tmpl w:val="36A84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86BE9"/>
    <w:multiLevelType w:val="hybridMultilevel"/>
    <w:tmpl w:val="5DAC1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D10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46A4BD1"/>
    <w:multiLevelType w:val="hybridMultilevel"/>
    <w:tmpl w:val="C5DAC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9013F"/>
    <w:multiLevelType w:val="multilevel"/>
    <w:tmpl w:val="D83E74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8" w15:restartNumberingAfterBreak="0">
    <w:nsid w:val="46334DC9"/>
    <w:multiLevelType w:val="multilevel"/>
    <w:tmpl w:val="A1AA6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9" w15:restartNumberingAfterBreak="0">
    <w:nsid w:val="4935285E"/>
    <w:multiLevelType w:val="multilevel"/>
    <w:tmpl w:val="D74897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20" w15:restartNumberingAfterBreak="0">
    <w:nsid w:val="4F535F45"/>
    <w:multiLevelType w:val="multilevel"/>
    <w:tmpl w:val="680C15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1" w15:restartNumberingAfterBreak="0">
    <w:nsid w:val="519E70CC"/>
    <w:multiLevelType w:val="multilevel"/>
    <w:tmpl w:val="0419001F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21C481F"/>
    <w:multiLevelType w:val="multilevel"/>
    <w:tmpl w:val="FE48AC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A1D43F3"/>
    <w:multiLevelType w:val="hybridMultilevel"/>
    <w:tmpl w:val="03AAD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54F5"/>
    <w:multiLevelType w:val="hybridMultilevel"/>
    <w:tmpl w:val="109A3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A0867"/>
    <w:multiLevelType w:val="multilevel"/>
    <w:tmpl w:val="3252F6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6" w15:restartNumberingAfterBreak="0">
    <w:nsid w:val="603230EC"/>
    <w:multiLevelType w:val="hybridMultilevel"/>
    <w:tmpl w:val="02805F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DC3E30"/>
    <w:multiLevelType w:val="multilevel"/>
    <w:tmpl w:val="078E30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8" w15:restartNumberingAfterBreak="0">
    <w:nsid w:val="6C8869F9"/>
    <w:multiLevelType w:val="hybridMultilevel"/>
    <w:tmpl w:val="4EAA6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A1F08"/>
    <w:multiLevelType w:val="multilevel"/>
    <w:tmpl w:val="A62C525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F276A35"/>
    <w:multiLevelType w:val="hybridMultilevel"/>
    <w:tmpl w:val="8EF84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556596"/>
    <w:multiLevelType w:val="multilevel"/>
    <w:tmpl w:val="D220A5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32" w15:restartNumberingAfterBreak="0">
    <w:nsid w:val="73BC55BC"/>
    <w:multiLevelType w:val="hybridMultilevel"/>
    <w:tmpl w:val="C9F09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A5657D"/>
    <w:multiLevelType w:val="hybridMultilevel"/>
    <w:tmpl w:val="70644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A41F93"/>
    <w:multiLevelType w:val="multilevel"/>
    <w:tmpl w:val="322C3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num w:numId="1">
    <w:abstractNumId w:val="26"/>
  </w:num>
  <w:num w:numId="2">
    <w:abstractNumId w:val="29"/>
  </w:num>
  <w:num w:numId="3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0"/>
  </w:num>
  <w:num w:numId="8">
    <w:abstractNumId w:val="23"/>
  </w:num>
  <w:num w:numId="9">
    <w:abstractNumId w:val="16"/>
  </w:num>
  <w:num w:numId="10">
    <w:abstractNumId w:val="19"/>
  </w:num>
  <w:num w:numId="11">
    <w:abstractNumId w:val="7"/>
  </w:num>
  <w:num w:numId="12">
    <w:abstractNumId w:val="33"/>
  </w:num>
  <w:num w:numId="13">
    <w:abstractNumId w:val="5"/>
  </w:num>
  <w:num w:numId="14">
    <w:abstractNumId w:val="27"/>
  </w:num>
  <w:num w:numId="15">
    <w:abstractNumId w:val="24"/>
  </w:num>
  <w:num w:numId="16">
    <w:abstractNumId w:val="3"/>
  </w:num>
  <w:num w:numId="17">
    <w:abstractNumId w:val="32"/>
  </w:num>
  <w:num w:numId="18">
    <w:abstractNumId w:val="10"/>
  </w:num>
  <w:num w:numId="19">
    <w:abstractNumId w:val="13"/>
  </w:num>
  <w:num w:numId="20">
    <w:abstractNumId w:val="34"/>
  </w:num>
  <w:num w:numId="21">
    <w:abstractNumId w:val="9"/>
  </w:num>
  <w:num w:numId="22">
    <w:abstractNumId w:val="15"/>
  </w:num>
  <w:num w:numId="23">
    <w:abstractNumId w:val="22"/>
  </w:num>
  <w:num w:numId="24">
    <w:abstractNumId w:val="21"/>
  </w:num>
  <w:num w:numId="25">
    <w:abstractNumId w:val="6"/>
  </w:num>
  <w:num w:numId="26">
    <w:abstractNumId w:val="14"/>
  </w:num>
  <w:num w:numId="27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</w:rPr>
      </w:lvl>
    </w:lvlOverride>
  </w:num>
  <w:num w:numId="28">
    <w:abstractNumId w:val="31"/>
  </w:num>
  <w:num w:numId="29">
    <w:abstractNumId w:val="17"/>
  </w:num>
  <w:num w:numId="30">
    <w:abstractNumId w:val="28"/>
  </w:num>
  <w:num w:numId="31">
    <w:abstractNumId w:val="12"/>
  </w:num>
  <w:num w:numId="32">
    <w:abstractNumId w:val="11"/>
  </w:num>
  <w:num w:numId="33">
    <w:abstractNumId w:val="8"/>
  </w:num>
  <w:num w:numId="34">
    <w:abstractNumId w:val="18"/>
  </w:num>
  <w:num w:numId="35">
    <w:abstractNumId w:val="25"/>
  </w:num>
  <w:num w:numId="36">
    <w:abstractNumId w:val="20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trackRevisions/>
  <w:documentProtection w:edit="readOnly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DA5"/>
    <w:rsid w:val="000004CD"/>
    <w:rsid w:val="00010482"/>
    <w:rsid w:val="000111BE"/>
    <w:rsid w:val="00016417"/>
    <w:rsid w:val="000172BA"/>
    <w:rsid w:val="000177FB"/>
    <w:rsid w:val="000215C1"/>
    <w:rsid w:val="00024509"/>
    <w:rsid w:val="000557AB"/>
    <w:rsid w:val="00063943"/>
    <w:rsid w:val="00064FB6"/>
    <w:rsid w:val="00081E4F"/>
    <w:rsid w:val="00085052"/>
    <w:rsid w:val="000A7387"/>
    <w:rsid w:val="000C1235"/>
    <w:rsid w:val="000D7C09"/>
    <w:rsid w:val="000E6595"/>
    <w:rsid w:val="000F1C6F"/>
    <w:rsid w:val="00121C9D"/>
    <w:rsid w:val="00124A3E"/>
    <w:rsid w:val="00131B4D"/>
    <w:rsid w:val="00163717"/>
    <w:rsid w:val="001756A4"/>
    <w:rsid w:val="001A38E9"/>
    <w:rsid w:val="001B0B47"/>
    <w:rsid w:val="001D4359"/>
    <w:rsid w:val="001D5810"/>
    <w:rsid w:val="001E45B7"/>
    <w:rsid w:val="001E6267"/>
    <w:rsid w:val="001E6F62"/>
    <w:rsid w:val="001F432E"/>
    <w:rsid w:val="001F59BB"/>
    <w:rsid w:val="002336A4"/>
    <w:rsid w:val="00271DDB"/>
    <w:rsid w:val="00284097"/>
    <w:rsid w:val="00286FDE"/>
    <w:rsid w:val="002875F5"/>
    <w:rsid w:val="0029112F"/>
    <w:rsid w:val="00292C4A"/>
    <w:rsid w:val="002C082C"/>
    <w:rsid w:val="002D16DF"/>
    <w:rsid w:val="002D77AC"/>
    <w:rsid w:val="002E041D"/>
    <w:rsid w:val="002F564C"/>
    <w:rsid w:val="003063F8"/>
    <w:rsid w:val="003142EC"/>
    <w:rsid w:val="00345976"/>
    <w:rsid w:val="0036257C"/>
    <w:rsid w:val="00387E01"/>
    <w:rsid w:val="00393E33"/>
    <w:rsid w:val="0039661D"/>
    <w:rsid w:val="003A5A44"/>
    <w:rsid w:val="003A78A7"/>
    <w:rsid w:val="003D3A1A"/>
    <w:rsid w:val="003D4165"/>
    <w:rsid w:val="003D5B37"/>
    <w:rsid w:val="003E7E85"/>
    <w:rsid w:val="003F33EA"/>
    <w:rsid w:val="0040191C"/>
    <w:rsid w:val="00411C54"/>
    <w:rsid w:val="00434212"/>
    <w:rsid w:val="00493E0A"/>
    <w:rsid w:val="004B120B"/>
    <w:rsid w:val="004E691A"/>
    <w:rsid w:val="004F32AA"/>
    <w:rsid w:val="005101C2"/>
    <w:rsid w:val="00516C9B"/>
    <w:rsid w:val="0056656F"/>
    <w:rsid w:val="00582702"/>
    <w:rsid w:val="00596D03"/>
    <w:rsid w:val="005A33C5"/>
    <w:rsid w:val="005A7096"/>
    <w:rsid w:val="005A71C9"/>
    <w:rsid w:val="005B32B6"/>
    <w:rsid w:val="005B4BE3"/>
    <w:rsid w:val="005C024F"/>
    <w:rsid w:val="005C0326"/>
    <w:rsid w:val="005F1DFC"/>
    <w:rsid w:val="005F21B7"/>
    <w:rsid w:val="00643DB1"/>
    <w:rsid w:val="006445D1"/>
    <w:rsid w:val="006559C6"/>
    <w:rsid w:val="00657086"/>
    <w:rsid w:val="00667F5C"/>
    <w:rsid w:val="00670AF7"/>
    <w:rsid w:val="006813BB"/>
    <w:rsid w:val="00694429"/>
    <w:rsid w:val="006A2DCB"/>
    <w:rsid w:val="006B5808"/>
    <w:rsid w:val="006D7494"/>
    <w:rsid w:val="00702305"/>
    <w:rsid w:val="00720984"/>
    <w:rsid w:val="007263D1"/>
    <w:rsid w:val="0074234C"/>
    <w:rsid w:val="00747EC2"/>
    <w:rsid w:val="007764E5"/>
    <w:rsid w:val="00777D41"/>
    <w:rsid w:val="007806D7"/>
    <w:rsid w:val="00782745"/>
    <w:rsid w:val="007A020D"/>
    <w:rsid w:val="007B1F2C"/>
    <w:rsid w:val="007E141B"/>
    <w:rsid w:val="007F28BA"/>
    <w:rsid w:val="00801F4A"/>
    <w:rsid w:val="00802B5F"/>
    <w:rsid w:val="00823A11"/>
    <w:rsid w:val="00836F42"/>
    <w:rsid w:val="00872DA5"/>
    <w:rsid w:val="0089252D"/>
    <w:rsid w:val="008A1930"/>
    <w:rsid w:val="008A3185"/>
    <w:rsid w:val="008A5041"/>
    <w:rsid w:val="008A539A"/>
    <w:rsid w:val="008C2EEE"/>
    <w:rsid w:val="008D075F"/>
    <w:rsid w:val="008D6B75"/>
    <w:rsid w:val="008E20E7"/>
    <w:rsid w:val="008F0FD5"/>
    <w:rsid w:val="00934620"/>
    <w:rsid w:val="00953CE1"/>
    <w:rsid w:val="009570E6"/>
    <w:rsid w:val="00960077"/>
    <w:rsid w:val="009608BF"/>
    <w:rsid w:val="00967743"/>
    <w:rsid w:val="00985509"/>
    <w:rsid w:val="00995AE2"/>
    <w:rsid w:val="009B3910"/>
    <w:rsid w:val="009C28F2"/>
    <w:rsid w:val="009D1941"/>
    <w:rsid w:val="009D3027"/>
    <w:rsid w:val="009D32B0"/>
    <w:rsid w:val="009D6C34"/>
    <w:rsid w:val="009E24FB"/>
    <w:rsid w:val="009E29FF"/>
    <w:rsid w:val="00A55184"/>
    <w:rsid w:val="00A62089"/>
    <w:rsid w:val="00A62605"/>
    <w:rsid w:val="00A71CD5"/>
    <w:rsid w:val="00A83846"/>
    <w:rsid w:val="00A941DA"/>
    <w:rsid w:val="00A97444"/>
    <w:rsid w:val="00AA01A8"/>
    <w:rsid w:val="00AA4E65"/>
    <w:rsid w:val="00AC28AA"/>
    <w:rsid w:val="00AC5E99"/>
    <w:rsid w:val="00AC7297"/>
    <w:rsid w:val="00AD4579"/>
    <w:rsid w:val="00B21F3C"/>
    <w:rsid w:val="00B24C15"/>
    <w:rsid w:val="00B27E14"/>
    <w:rsid w:val="00B314F2"/>
    <w:rsid w:val="00B40C7C"/>
    <w:rsid w:val="00B4135D"/>
    <w:rsid w:val="00B45A0A"/>
    <w:rsid w:val="00B81D6E"/>
    <w:rsid w:val="00B86AEA"/>
    <w:rsid w:val="00BB3073"/>
    <w:rsid w:val="00BB3CA7"/>
    <w:rsid w:val="00BD3536"/>
    <w:rsid w:val="00BD427A"/>
    <w:rsid w:val="00BD6B8A"/>
    <w:rsid w:val="00BD7450"/>
    <w:rsid w:val="00BD74A9"/>
    <w:rsid w:val="00BF216C"/>
    <w:rsid w:val="00BF560A"/>
    <w:rsid w:val="00C04641"/>
    <w:rsid w:val="00C30F7A"/>
    <w:rsid w:val="00C32FF3"/>
    <w:rsid w:val="00C415F8"/>
    <w:rsid w:val="00C43CDB"/>
    <w:rsid w:val="00C45E54"/>
    <w:rsid w:val="00C50697"/>
    <w:rsid w:val="00C5707E"/>
    <w:rsid w:val="00C729C6"/>
    <w:rsid w:val="00C73763"/>
    <w:rsid w:val="00CC2DDF"/>
    <w:rsid w:val="00CC5483"/>
    <w:rsid w:val="00CE5E99"/>
    <w:rsid w:val="00CE6BC6"/>
    <w:rsid w:val="00CF06B7"/>
    <w:rsid w:val="00CF2E5C"/>
    <w:rsid w:val="00CF7C4C"/>
    <w:rsid w:val="00D0240B"/>
    <w:rsid w:val="00D3359C"/>
    <w:rsid w:val="00D4578E"/>
    <w:rsid w:val="00D47F13"/>
    <w:rsid w:val="00D5745F"/>
    <w:rsid w:val="00D8193C"/>
    <w:rsid w:val="00D842A4"/>
    <w:rsid w:val="00DC2F6D"/>
    <w:rsid w:val="00DD0CB5"/>
    <w:rsid w:val="00E12804"/>
    <w:rsid w:val="00E22059"/>
    <w:rsid w:val="00E24C85"/>
    <w:rsid w:val="00E25CF6"/>
    <w:rsid w:val="00E45A30"/>
    <w:rsid w:val="00E606AF"/>
    <w:rsid w:val="00E750FD"/>
    <w:rsid w:val="00E80B2C"/>
    <w:rsid w:val="00E85D88"/>
    <w:rsid w:val="00E94359"/>
    <w:rsid w:val="00ED41B7"/>
    <w:rsid w:val="00EE3E17"/>
    <w:rsid w:val="00EF5234"/>
    <w:rsid w:val="00EF6460"/>
    <w:rsid w:val="00F05DB9"/>
    <w:rsid w:val="00F35674"/>
    <w:rsid w:val="00F357DF"/>
    <w:rsid w:val="00F5559F"/>
    <w:rsid w:val="00F743E7"/>
    <w:rsid w:val="00F77F02"/>
    <w:rsid w:val="00F8179C"/>
    <w:rsid w:val="00FC17AC"/>
    <w:rsid w:val="00FD3944"/>
    <w:rsid w:val="00FF0727"/>
    <w:rsid w:val="00FF7501"/>
    <w:rsid w:val="0659B89D"/>
    <w:rsid w:val="0DB5EA12"/>
    <w:rsid w:val="185126C3"/>
    <w:rsid w:val="1B9A025C"/>
    <w:rsid w:val="27BD32CD"/>
    <w:rsid w:val="367D2D8B"/>
    <w:rsid w:val="46929D1B"/>
    <w:rsid w:val="4A276B4E"/>
    <w:rsid w:val="6626FF23"/>
    <w:rsid w:val="733513E8"/>
    <w:rsid w:val="7AF9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23176"/>
  <w15:docId w15:val="{7E9FC2D3-271F-4B57-9EF8-1044FBBA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D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rsid w:val="00872DA5"/>
    <w:pPr>
      <w:tabs>
        <w:tab w:val="left" w:pos="601"/>
      </w:tabs>
      <w:spacing w:before="120" w:after="120"/>
      <w:jc w:val="both"/>
    </w:pPr>
    <w:rPr>
      <w:sz w:val="22"/>
      <w:lang w:val="en-US" w:eastAsia="en-US"/>
    </w:rPr>
  </w:style>
  <w:style w:type="character" w:customStyle="1" w:styleId="a4">
    <w:name w:val="Основной текст Знак"/>
    <w:basedOn w:val="a0"/>
    <w:link w:val="a3"/>
    <w:rsid w:val="00872DA5"/>
    <w:rPr>
      <w:rFonts w:ascii="Times New Roman" w:eastAsia="Times New Roman" w:hAnsi="Times New Roman" w:cs="Times New Roman"/>
      <w:szCs w:val="20"/>
      <w:lang w:val="en-US"/>
    </w:rPr>
  </w:style>
  <w:style w:type="paragraph" w:customStyle="1" w:styleId="EnglishHeading1">
    <w:name w:val="English Heading 1"/>
    <w:basedOn w:val="a"/>
    <w:next w:val="a3"/>
    <w:rsid w:val="00872DA5"/>
    <w:pPr>
      <w:tabs>
        <w:tab w:val="left" w:pos="540"/>
        <w:tab w:val="num" w:pos="1440"/>
      </w:tabs>
      <w:spacing w:before="120" w:after="120"/>
      <w:ind w:left="1440" w:hanging="720"/>
      <w:outlineLvl w:val="0"/>
    </w:pPr>
    <w:rPr>
      <w:sz w:val="22"/>
      <w:szCs w:val="24"/>
      <w:lang w:val="en-US" w:eastAsia="en-US"/>
    </w:rPr>
  </w:style>
  <w:style w:type="paragraph" w:customStyle="1" w:styleId="EnglishHeading2">
    <w:name w:val="English Heading 2"/>
    <w:basedOn w:val="a"/>
    <w:next w:val="a3"/>
    <w:rsid w:val="00872DA5"/>
    <w:pPr>
      <w:tabs>
        <w:tab w:val="left" w:pos="540"/>
      </w:tabs>
      <w:spacing w:before="120" w:after="120"/>
      <w:jc w:val="both"/>
      <w:outlineLvl w:val="1"/>
    </w:pPr>
    <w:rPr>
      <w:sz w:val="22"/>
      <w:szCs w:val="24"/>
      <w:lang w:val="en-US" w:eastAsia="en-US"/>
    </w:rPr>
  </w:style>
  <w:style w:type="paragraph" w:styleId="a5">
    <w:name w:val="Plain Text"/>
    <w:basedOn w:val="a"/>
    <w:link w:val="a6"/>
    <w:uiPriority w:val="99"/>
    <w:unhideWhenUsed/>
    <w:rsid w:val="00872DA5"/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872DA5"/>
    <w:rPr>
      <w:rFonts w:ascii="Consolas" w:eastAsia="Calibri" w:hAnsi="Consolas" w:cs="Times New Roman"/>
      <w:sz w:val="21"/>
      <w:szCs w:val="21"/>
    </w:rPr>
  </w:style>
  <w:style w:type="paragraph" w:styleId="3">
    <w:name w:val="Body Text Indent 3"/>
    <w:basedOn w:val="a"/>
    <w:link w:val="30"/>
    <w:uiPriority w:val="99"/>
    <w:unhideWhenUsed/>
    <w:rsid w:val="00872DA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72DA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872DA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872DA5"/>
  </w:style>
  <w:style w:type="character" w:customStyle="1" w:styleId="a9">
    <w:name w:val="Текст примечания Знак"/>
    <w:basedOn w:val="a0"/>
    <w:link w:val="a8"/>
    <w:uiPriority w:val="99"/>
    <w:rsid w:val="00872D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72DA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2DA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nhideWhenUsed/>
    <w:rsid w:val="00E25CF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25C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E25CF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25C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43DB1"/>
    <w:pPr>
      <w:spacing w:after="120" w:line="48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643DB1"/>
    <w:rPr>
      <w:rFonts w:ascii="Calibri" w:hAnsi="Calibri" w:cs="Calibri"/>
      <w:lang w:eastAsia="ru-RU"/>
    </w:rPr>
  </w:style>
  <w:style w:type="paragraph" w:styleId="af0">
    <w:name w:val="List Paragraph"/>
    <w:aliases w:val="Lists,FooterText,List Paragraph1,numbered,Paragraphe de liste1,Bulletr List Paragraph,列出段落,列出段落1,Parágrafo da Lista1,リスト段落1,List Paragraph11,Colorful List - Accent 11,????,????1,?????1,Párrafo de lista1,List Paragraph2"/>
    <w:basedOn w:val="a"/>
    <w:link w:val="af1"/>
    <w:uiPriority w:val="34"/>
    <w:qFormat/>
    <w:rsid w:val="008A318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f2">
    <w:name w:val="Hyperlink"/>
    <w:basedOn w:val="a0"/>
    <w:uiPriority w:val="99"/>
    <w:unhideWhenUsed/>
    <w:rsid w:val="00BF216C"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BD427A"/>
  </w:style>
  <w:style w:type="character" w:customStyle="1" w:styleId="af4">
    <w:name w:val="Текст сноски Знак"/>
    <w:basedOn w:val="a0"/>
    <w:link w:val="af3"/>
    <w:uiPriority w:val="99"/>
    <w:semiHidden/>
    <w:rsid w:val="00BD42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BD427A"/>
    <w:rPr>
      <w:vertAlign w:val="superscript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0111BE"/>
    <w:rPr>
      <w:b/>
      <w:bCs/>
    </w:rPr>
  </w:style>
  <w:style w:type="character" w:customStyle="1" w:styleId="af7">
    <w:name w:val="Тема примечания Знак"/>
    <w:basedOn w:val="a9"/>
    <w:link w:val="af6"/>
    <w:uiPriority w:val="99"/>
    <w:semiHidden/>
    <w:rsid w:val="000111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Style1">
    <w:name w:val="Style1"/>
    <w:uiPriority w:val="99"/>
    <w:rsid w:val="00702305"/>
    <w:pPr>
      <w:numPr>
        <w:numId w:val="24"/>
      </w:numPr>
    </w:pPr>
  </w:style>
  <w:style w:type="character" w:customStyle="1" w:styleId="UnresolvedMention">
    <w:name w:val="Unresolved Mention"/>
    <w:basedOn w:val="a0"/>
    <w:uiPriority w:val="99"/>
    <w:semiHidden/>
    <w:unhideWhenUsed/>
    <w:rsid w:val="00411C54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694429"/>
    <w:rPr>
      <w:color w:val="800080" w:themeColor="followedHyperlink"/>
      <w:u w:val="single"/>
    </w:rPr>
  </w:style>
  <w:style w:type="character" w:customStyle="1" w:styleId="af1">
    <w:name w:val="Абзац списка Знак"/>
    <w:aliases w:val="Lists Знак,FooterText Знак,List Paragraph1 Знак,numbered Знак,Paragraphe de liste1 Знак,Bulletr List Paragraph Знак,列出段落 Знак,列出段落1 Знак,Parágrafo da Lista1 Знак,リスト段落1 Знак,List Paragraph11 Знак,Colorful List - Accent 11 Знак"/>
    <w:basedOn w:val="a0"/>
    <w:link w:val="af0"/>
    <w:uiPriority w:val="34"/>
    <w:locked/>
    <w:rsid w:val="0093462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4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urchase.fortum.ru/purchase/procurement/trebovania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purchase.fortum.ru/purchase/procurement/trebovania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27EF2CBA41C74A8FC6AFAE3B9CF88D" ma:contentTypeVersion="13" ma:contentTypeDescription="Создание документа." ma:contentTypeScope="" ma:versionID="4f673ed2dd162b90581b19eb176e6628">
  <xsd:schema xmlns:xsd="http://www.w3.org/2001/XMLSchema" xmlns:xs="http://www.w3.org/2001/XMLSchema" xmlns:p="http://schemas.microsoft.com/office/2006/metadata/properties" xmlns:ns2="3e5e5e89-d72b-4ae3-8de9-ebab6be3e8fa" xmlns:ns3="03867e04-bc5f-471f-87cb-8ed9ddfbf0f4" targetNamespace="http://schemas.microsoft.com/office/2006/metadata/properties" ma:root="true" ma:fieldsID="673085d1425bf031f226258bd5ce91b6" ns2:_="" ns3:_="">
    <xsd:import namespace="3e5e5e89-d72b-4ae3-8de9-ebab6be3e8fa"/>
    <xsd:import namespace="03867e04-bc5f-471f-87cb-8ed9ddfbf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e5e89-d72b-4ae3-8de9-ebab6be3e8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67e04-bc5f-471f-87cb-8ed9ddfbf0f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7EEC2-DA14-49FD-8534-46C1D60CD8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C0971D-BF3B-45BC-A500-4F33CBFFE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F97C54-E7E3-4CB4-A138-964F32424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e5e89-d72b-4ae3-8de9-ebab6be3e8fa"/>
    <ds:schemaRef ds:uri="03867e04-bc5f-471f-87cb-8ed9ddfbf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A13187-A87F-4AD2-9434-2CA389801B0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5C683B9-9033-48E8-B219-A775147AD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2738</Words>
  <Characters>15612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Fortum</Company>
  <LinksUpToDate>false</LinksUpToDate>
  <CharactersWithSpaces>18314</CharactersWithSpaces>
  <SharedDoc>false</SharedDoc>
  <HLinks>
    <vt:vector size="6" baseType="variant">
      <vt:variant>
        <vt:i4>6619189</vt:i4>
      </vt:variant>
      <vt:variant>
        <vt:i4>0</vt:i4>
      </vt:variant>
      <vt:variant>
        <vt:i4>0</vt:i4>
      </vt:variant>
      <vt:variant>
        <vt:i4>5</vt:i4>
      </vt:variant>
      <vt:variant>
        <vt:lpwstr>https://purchase.fortum.ru/purchase/procurement/reglament/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Ferapontova Natalya</dc:creator>
  <cp:keywords/>
  <cp:lastModifiedBy>Akhmadeeva Alfiya Ilshatovna</cp:lastModifiedBy>
  <cp:revision>9</cp:revision>
  <cp:lastPrinted>2023-01-26T04:18:00Z</cp:lastPrinted>
  <dcterms:created xsi:type="dcterms:W3CDTF">2023-01-31T11:15:00Z</dcterms:created>
  <dcterms:modified xsi:type="dcterms:W3CDTF">2023-04-13T13:48:00Z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0x0101005827EF2CBA41C74A8FC6AFAE3B9CF88D</vt:lpwstr>
  </property>
  <property fmtid="{D5CDD505-2E9C-101B-9397-08002B2CF9AE}" pid="4" name="MSIP_Label_65c3b1a5-3e25-4525-b923-a0572e679d8b_Enabled">
    <vt:lpwstr>True</vt:lpwstr>
  </property>
  <property fmtid="{D5CDD505-2E9C-101B-9397-08002B2CF9AE}" pid="5" name="MSIP_Label_65c3b1a5-3e25-4525-b923-a0572e679d8b_SiteId">
    <vt:lpwstr>62a9c2c8-8b09-43be-a7fb-9a87875714a9</vt:lpwstr>
  </property>
  <property fmtid="{D5CDD505-2E9C-101B-9397-08002B2CF9AE}" pid="6" name="MSIP_Label_65c3b1a5-3e25-4525-b923-a0572e679d8b_Owner">
    <vt:lpwstr>alfia.akhmadeeva@fortum.com</vt:lpwstr>
  </property>
  <property fmtid="{D5CDD505-2E9C-101B-9397-08002B2CF9AE}" pid="7" name="MSIP_Label_65c3b1a5-3e25-4525-b923-a0572e679d8b_SetDate">
    <vt:lpwstr>2019-11-08T13:36:36.4428297Z</vt:lpwstr>
  </property>
  <property fmtid="{D5CDD505-2E9C-101B-9397-08002B2CF9AE}" pid="8" name="MSIP_Label_65c3b1a5-3e25-4525-b923-a0572e679d8b_Name">
    <vt:lpwstr>Internal</vt:lpwstr>
  </property>
  <property fmtid="{D5CDD505-2E9C-101B-9397-08002B2CF9AE}" pid="9" name="MSIP_Label_65c3b1a5-3e25-4525-b923-a0572e679d8b_Application">
    <vt:lpwstr>Microsoft Azure Information Protection</vt:lpwstr>
  </property>
  <property fmtid="{D5CDD505-2E9C-101B-9397-08002B2CF9AE}" pid="10" name="MSIP_Label_65c3b1a5-3e25-4525-b923-a0572e679d8b_ActionId">
    <vt:lpwstr>7b98af62-6a40-4eb3-9210-5ede5486bb06</vt:lpwstr>
  </property>
  <property fmtid="{D5CDD505-2E9C-101B-9397-08002B2CF9AE}" pid="11" name="MSIP_Label_65c3b1a5-3e25-4525-b923-a0572e679d8b_Extended_MSFT_Method">
    <vt:lpwstr>Automatic</vt:lpwstr>
  </property>
  <property fmtid="{D5CDD505-2E9C-101B-9397-08002B2CF9AE}" pid="12" name="MSIP_Label_f45044c0-b6aa-4b2b-834d-65c9ef8bb134_Enabled">
    <vt:lpwstr>True</vt:lpwstr>
  </property>
  <property fmtid="{D5CDD505-2E9C-101B-9397-08002B2CF9AE}" pid="13" name="MSIP_Label_f45044c0-b6aa-4b2b-834d-65c9ef8bb134_SiteId">
    <vt:lpwstr>62a9c2c8-8b09-43be-a7fb-9a87875714a9</vt:lpwstr>
  </property>
  <property fmtid="{D5CDD505-2E9C-101B-9397-08002B2CF9AE}" pid="14" name="MSIP_Label_f45044c0-b6aa-4b2b-834d-65c9ef8bb134_Owner">
    <vt:lpwstr>alfia.akhmadeeva@fortum.com</vt:lpwstr>
  </property>
  <property fmtid="{D5CDD505-2E9C-101B-9397-08002B2CF9AE}" pid="15" name="MSIP_Label_f45044c0-b6aa-4b2b-834d-65c9ef8bb134_SetDate">
    <vt:lpwstr>2019-11-08T13:36:36.4428297Z</vt:lpwstr>
  </property>
  <property fmtid="{D5CDD505-2E9C-101B-9397-08002B2CF9AE}" pid="16" name="MSIP_Label_f45044c0-b6aa-4b2b-834d-65c9ef8bb134_Name">
    <vt:lpwstr>Hide Visual Label</vt:lpwstr>
  </property>
  <property fmtid="{D5CDD505-2E9C-101B-9397-08002B2CF9AE}" pid="17" name="MSIP_Label_f45044c0-b6aa-4b2b-834d-65c9ef8bb134_Application">
    <vt:lpwstr>Microsoft Azure Information Protection</vt:lpwstr>
  </property>
  <property fmtid="{D5CDD505-2E9C-101B-9397-08002B2CF9AE}" pid="18" name="MSIP_Label_f45044c0-b6aa-4b2b-834d-65c9ef8bb134_ActionId">
    <vt:lpwstr>7b98af62-6a40-4eb3-9210-5ede5486bb06</vt:lpwstr>
  </property>
  <property fmtid="{D5CDD505-2E9C-101B-9397-08002B2CF9AE}" pid="19" name="MSIP_Label_f45044c0-b6aa-4b2b-834d-65c9ef8bb134_Parent">
    <vt:lpwstr>65c3b1a5-3e25-4525-b923-a0572e679d8b</vt:lpwstr>
  </property>
  <property fmtid="{D5CDD505-2E9C-101B-9397-08002B2CF9AE}" pid="20" name="MSIP_Label_f45044c0-b6aa-4b2b-834d-65c9ef8bb134_Extended_MSFT_Method">
    <vt:lpwstr>Automatic</vt:lpwstr>
  </property>
  <property fmtid="{D5CDD505-2E9C-101B-9397-08002B2CF9AE}" pid="21" name="Sensitivity">
    <vt:lpwstr>Internal Hide Visual Label</vt:lpwstr>
  </property>
</Properties>
</file>